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15216A" w:rsidR="004C5ECE" w:rsidP="0015216A" w:rsidRDefault="004C5ECE" w14:paraId="69317061" w14:textId="0842BCEF">
      <w:pPr>
        <w:pStyle w:val="Subttulo"/>
        <w:numPr>
          <w:ilvl w:val="0"/>
          <w:numId w:val="0"/>
        </w:numPr>
        <w:spacing w:after="0"/>
        <w:ind w:left="357"/>
        <w:jc w:val="both"/>
        <w:rPr>
          <w:rFonts w:ascii="Aptos Narrow" w:hAnsi="Aptos Narrow"/>
          <w:b/>
          <w:bCs/>
          <w:i/>
          <w:iCs/>
          <w:color w:val="7030A0"/>
          <w:sz w:val="36"/>
          <w:szCs w:val="36"/>
          <w:lang w:val="es-MX"/>
        </w:rPr>
      </w:pPr>
      <w:r w:rsidRPr="0015216A">
        <w:rPr>
          <w:rFonts w:ascii="Aptos Narrow" w:hAnsi="Aptos Narrow"/>
          <w:b/>
          <w:bCs/>
          <w:i/>
          <w:iCs/>
          <w:color w:val="7030A0"/>
          <w:sz w:val="36"/>
          <w:szCs w:val="36"/>
          <w:lang w:val="es-MX"/>
        </w:rPr>
        <w:t xml:space="preserve">Formato descriptivo para el llenado de la plantilla de postulación al nivel </w:t>
      </w:r>
      <w:r w:rsidRPr="0015216A">
        <w:rPr>
          <w:rFonts w:ascii="Aptos Narrow" w:hAnsi="Aptos Narrow"/>
          <w:b/>
          <w:bCs/>
          <w:i/>
          <w:iCs/>
          <w:color w:val="7030A0"/>
          <w:sz w:val="36"/>
          <w:szCs w:val="36"/>
          <w:lang w:val="es-MX"/>
        </w:rPr>
        <w:t>3</w:t>
      </w:r>
      <w:r w:rsidRPr="0015216A">
        <w:rPr>
          <w:rFonts w:ascii="Aptos Narrow" w:hAnsi="Aptos Narrow"/>
          <w:b/>
          <w:bCs/>
          <w:i/>
          <w:iCs/>
          <w:color w:val="7030A0"/>
          <w:sz w:val="36"/>
          <w:szCs w:val="36"/>
          <w:lang w:val="es-MX"/>
        </w:rPr>
        <w:t xml:space="preserve"> </w:t>
      </w:r>
      <w:r w:rsidRPr="0015216A">
        <w:rPr>
          <w:rFonts w:ascii="Aptos Narrow" w:hAnsi="Aptos Narrow"/>
          <w:b/>
          <w:bCs/>
          <w:i/>
          <w:iCs/>
          <w:sz w:val="36"/>
          <w:szCs w:val="36"/>
          <w:lang w:val="es-MX"/>
        </w:rPr>
        <w:t>Implementación</w:t>
      </w:r>
    </w:p>
    <w:p w:rsidRPr="0015216A" w:rsidR="00F607AA" w:rsidP="0015216A" w:rsidRDefault="00F607AA" w14:paraId="15AB261A" w14:textId="2899C2BC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  <w:r w:rsidRPr="0015216A">
        <w:rPr>
          <w:rFonts w:ascii="Aptos Narrow" w:hAnsi="Aptos Narrow" w:cs="Microsoft Himalaya"/>
          <w:sz w:val="22"/>
          <w:szCs w:val="22"/>
        </w:rPr>
        <w:t>______________________________________________</w:t>
      </w:r>
    </w:p>
    <w:p w:rsidRPr="0015216A" w:rsidR="004C5ECE" w:rsidP="0015216A" w:rsidRDefault="004C5ECE" w14:paraId="6F878A89" w14:textId="77777777">
      <w:pPr>
        <w:spacing w:after="0" w:line="240" w:lineRule="auto"/>
        <w:jc w:val="both"/>
        <w:textAlignment w:val="baseline"/>
        <w:rPr>
          <w:rFonts w:ascii="Aptos Narrow" w:hAnsi="Aptos Narrow" w:eastAsia="Merriweather Sans" w:cs="Merriweather Sans"/>
          <w:b/>
          <w:bCs/>
          <w:i/>
          <w:iCs/>
          <w:color w:val="7030A0"/>
          <w:sz w:val="22"/>
          <w:szCs w:val="22"/>
        </w:rPr>
      </w:pPr>
    </w:p>
    <w:p w:rsidRPr="0015216A" w:rsidR="000B73C3" w:rsidP="0015216A" w:rsidRDefault="2B375FF1" w14:paraId="4305460A" w14:textId="3537F7D4">
      <w:pPr>
        <w:spacing w:after="0" w:line="240" w:lineRule="auto"/>
        <w:jc w:val="both"/>
        <w:textAlignment w:val="baseline"/>
        <w:rPr>
          <w:rFonts w:ascii="Aptos Narrow" w:hAnsi="Aptos Narrow" w:eastAsia="Merriweather Sans" w:cs="Merriweather Sans"/>
          <w:b/>
          <w:bCs/>
          <w:i/>
          <w:iCs/>
          <w:color w:val="7030A0"/>
          <w:sz w:val="28"/>
          <w:szCs w:val="28"/>
        </w:rPr>
      </w:pPr>
      <w:r w:rsidRPr="0015216A">
        <w:rPr>
          <w:rFonts w:ascii="Aptos Narrow" w:hAnsi="Aptos Narrow" w:eastAsia="Merriweather Sans" w:cs="Merriweather Sans"/>
          <w:b/>
          <w:bCs/>
          <w:i/>
          <w:iCs/>
          <w:color w:val="7030A0"/>
          <w:sz w:val="28"/>
          <w:szCs w:val="28"/>
        </w:rPr>
        <w:t xml:space="preserve">Contexto del impacto del </w:t>
      </w:r>
      <w:r w:rsidRPr="0015216A" w:rsidR="004C5ECE">
        <w:rPr>
          <w:rFonts w:ascii="Aptos Narrow" w:hAnsi="Aptos Narrow" w:eastAsia="Merriweather Sans" w:cs="Merriweather Sans"/>
          <w:b/>
          <w:bCs/>
          <w:i/>
          <w:iCs/>
          <w:color w:val="7030A0"/>
          <w:sz w:val="28"/>
          <w:szCs w:val="28"/>
        </w:rPr>
        <w:t>nivel 3</w:t>
      </w:r>
    </w:p>
    <w:p w:rsidRPr="0015216A" w:rsidR="000B73C3" w:rsidP="0015216A" w:rsidRDefault="2B375FF1" w14:paraId="40192662" w14:textId="1D6F7C0E">
      <w:pPr>
        <w:spacing w:after="0" w:line="240" w:lineRule="auto"/>
        <w:jc w:val="both"/>
        <w:textAlignment w:val="baseline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>El objetivo principal de la postulación de</w:t>
      </w:r>
      <w:r w:rsidRPr="0015216A" w:rsidR="004C5ECE">
        <w:rPr>
          <w:rFonts w:ascii="Aptos Narrow" w:hAnsi="Aptos Narrow" w:eastAsia="Merriweather Sans" w:cs="Merriweather Sans"/>
          <w:sz w:val="22"/>
          <w:szCs w:val="22"/>
        </w:rPr>
        <w:t>l</w:t>
      </w:r>
      <w:r w:rsidRPr="0015216A">
        <w:rPr>
          <w:rFonts w:ascii="Aptos Narrow" w:hAnsi="Aptos Narrow" w:eastAsia="Merriweather Sans" w:cs="Merriweather Sans"/>
          <w:sz w:val="22"/>
          <w:szCs w:val="22"/>
        </w:rPr>
        <w:t xml:space="preserve"> nivel 3 </w:t>
      </w:r>
      <w:r w:rsidRPr="0015216A" w:rsidR="004C5ECE">
        <w:rPr>
          <w:rFonts w:ascii="Aptos Narrow" w:hAnsi="Aptos Narrow" w:eastAsia="Merriweather Sans" w:cs="Merriweather Sans"/>
          <w:sz w:val="22"/>
          <w:szCs w:val="22"/>
        </w:rPr>
        <w:t>de implementación, e</w:t>
      </w:r>
      <w:r w:rsidRPr="0015216A">
        <w:rPr>
          <w:rFonts w:ascii="Aptos Narrow" w:hAnsi="Aptos Narrow" w:eastAsia="Merriweather Sans" w:cs="Merriweather Sans"/>
          <w:sz w:val="22"/>
          <w:szCs w:val="22"/>
        </w:rPr>
        <w:t xml:space="preserve">s demostrar la implementación efectiva de la política </w:t>
      </w:r>
      <w:r w:rsidRPr="0015216A" w:rsidR="004C5ECE">
        <w:rPr>
          <w:rFonts w:ascii="Aptos Narrow" w:hAnsi="Aptos Narrow" w:eastAsia="Merriweather Sans" w:cs="Merriweather Sans"/>
          <w:sz w:val="22"/>
          <w:szCs w:val="22"/>
        </w:rPr>
        <w:t>presentada y derivada del plan o programa.</w:t>
      </w:r>
      <w:r w:rsidRPr="0015216A">
        <w:rPr>
          <w:rFonts w:ascii="Aptos Narrow" w:hAnsi="Aptos Narrow" w:eastAsia="Merriweather Sans" w:cs="Merriweather Sans"/>
          <w:sz w:val="22"/>
          <w:szCs w:val="22"/>
        </w:rPr>
        <w:t xml:space="preserve"> </w:t>
      </w:r>
    </w:p>
    <w:p w:rsidRPr="0015216A" w:rsidR="000B73C3" w:rsidP="0015216A" w:rsidRDefault="000B73C3" w14:paraId="60C89F71" w14:textId="158A9377">
      <w:pPr>
        <w:spacing w:after="0" w:line="240" w:lineRule="auto"/>
        <w:jc w:val="both"/>
        <w:textAlignment w:val="baseline"/>
        <w:rPr>
          <w:rFonts w:ascii="Aptos Narrow" w:hAnsi="Aptos Narrow" w:eastAsia="Merriweather Sans" w:cs="Merriweather Sans"/>
          <w:sz w:val="22"/>
          <w:szCs w:val="22"/>
        </w:rPr>
      </w:pPr>
    </w:p>
    <w:p w:rsidRPr="0015216A" w:rsidR="000B73C3" w:rsidP="0015216A" w:rsidRDefault="2B375FF1" w14:paraId="5567A4D2" w14:textId="1FFC81AD">
      <w:pPr>
        <w:spacing w:after="0" w:line="240" w:lineRule="auto"/>
        <w:jc w:val="both"/>
        <w:textAlignment w:val="baseline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>En el nivel 3, se busca ir más allá de l</w:t>
      </w:r>
      <w:r w:rsidRPr="0015216A" w:rsidR="004C5ECE">
        <w:rPr>
          <w:rFonts w:ascii="Aptos Narrow" w:hAnsi="Aptos Narrow" w:eastAsia="Merriweather Sans" w:cs="Merriweather Sans"/>
          <w:sz w:val="22"/>
          <w:szCs w:val="22"/>
        </w:rPr>
        <w:t xml:space="preserve">a </w:t>
      </w:r>
      <w:r w:rsidRPr="0015216A">
        <w:rPr>
          <w:rFonts w:ascii="Aptos Narrow" w:hAnsi="Aptos Narrow" w:eastAsia="Merriweather Sans" w:cs="Merriweather Sans"/>
          <w:sz w:val="22"/>
          <w:szCs w:val="22"/>
        </w:rPr>
        <w:t xml:space="preserve">planificación y mostrar con evidencias concretas que la </w:t>
      </w:r>
      <w:r w:rsidRPr="0015216A" w:rsidR="004C5ECE">
        <w:rPr>
          <w:rFonts w:ascii="Aptos Narrow" w:hAnsi="Aptos Narrow" w:eastAsia="Merriweather Sans" w:cs="Merriweather Sans"/>
          <w:sz w:val="22"/>
          <w:szCs w:val="22"/>
        </w:rPr>
        <w:t>entidad</w:t>
      </w:r>
      <w:r w:rsidRPr="0015216A">
        <w:rPr>
          <w:rFonts w:ascii="Aptos Narrow" w:hAnsi="Aptos Narrow" w:eastAsia="Merriweather Sans" w:cs="Merriweather Sans"/>
          <w:sz w:val="22"/>
          <w:szCs w:val="22"/>
        </w:rPr>
        <w:t xml:space="preserve"> está </w:t>
      </w:r>
      <w:r w:rsidRPr="0015216A" w:rsidR="004C5ECE">
        <w:rPr>
          <w:rFonts w:ascii="Aptos Narrow" w:hAnsi="Aptos Narrow" w:eastAsia="Merriweather Sans" w:cs="Merriweather Sans"/>
          <w:sz w:val="22"/>
          <w:szCs w:val="22"/>
        </w:rPr>
        <w:t>ejecutando lo comprometido en el plan, es</w:t>
      </w:r>
      <w:r w:rsidRPr="0015216A">
        <w:rPr>
          <w:rFonts w:ascii="Aptos Narrow" w:hAnsi="Aptos Narrow" w:eastAsia="Merriweather Sans" w:cs="Merriweather Sans"/>
          <w:sz w:val="22"/>
          <w:szCs w:val="22"/>
        </w:rPr>
        <w:t xml:space="preserve">to implica: </w:t>
      </w:r>
    </w:p>
    <w:p w:rsidRPr="0015216A" w:rsidR="000B73C3" w:rsidP="0015216A" w:rsidRDefault="2B375FF1" w14:paraId="58B14BE5" w14:textId="2B227458">
      <w:pPr>
        <w:pStyle w:val="Prrafodelista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 xml:space="preserve">Implementar las políticas y procesos definidos en el </w:t>
      </w:r>
      <w:r w:rsidRPr="0015216A" w:rsidR="004C5ECE">
        <w:rPr>
          <w:rFonts w:ascii="Aptos Narrow" w:hAnsi="Aptos Narrow" w:eastAsia="Merriweather Sans" w:cs="Merriweather Sans"/>
          <w:sz w:val="22"/>
          <w:szCs w:val="22"/>
        </w:rPr>
        <w:t>sistema de gestión</w:t>
      </w:r>
    </w:p>
    <w:p w:rsidRPr="0015216A" w:rsidR="000B73C3" w:rsidP="0015216A" w:rsidRDefault="2B375FF1" w14:paraId="0E5A6F6E" w14:textId="433BEBF1">
      <w:pPr>
        <w:pStyle w:val="Prrafodelista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 xml:space="preserve">Recopilar datos cuantitativos que demuestren el impacto de las métricas clave. </w:t>
      </w:r>
    </w:p>
    <w:p w:rsidRPr="0015216A" w:rsidR="000B73C3" w:rsidP="0015216A" w:rsidRDefault="2B375FF1" w14:paraId="53F69D3A" w14:textId="3C5995B4">
      <w:pPr>
        <w:pStyle w:val="Prrafodelista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Aptos Narrow" w:hAnsi="Aptos Narrow" w:eastAsia="Merriweather Sans" w:cs="Merriweather Sans"/>
          <w:sz w:val="22"/>
          <w:szCs w:val="22"/>
        </w:rPr>
      </w:pPr>
      <w:bookmarkStart w:name="_Int_a8Zb74rG" w:id="0"/>
      <w:r w:rsidRPr="0015216A">
        <w:rPr>
          <w:rFonts w:ascii="Aptos Narrow" w:hAnsi="Aptos Narrow" w:eastAsia="Merriweather Sans" w:cs="Merriweather Sans"/>
          <w:sz w:val="22"/>
          <w:szCs w:val="22"/>
        </w:rPr>
        <w:t>Asegurar</w:t>
      </w:r>
      <w:bookmarkEnd w:id="0"/>
      <w:r w:rsidRPr="0015216A">
        <w:rPr>
          <w:rFonts w:ascii="Aptos Narrow" w:hAnsi="Aptos Narrow" w:eastAsia="Merriweather Sans" w:cs="Merriweather Sans"/>
          <w:sz w:val="22"/>
          <w:szCs w:val="22"/>
        </w:rPr>
        <w:t xml:space="preserve"> que las acciones se alineen con las metas planteadas en el nivel.</w:t>
      </w:r>
    </w:p>
    <w:p w:rsidRPr="0015216A" w:rsidR="000B73C3" w:rsidP="0015216A" w:rsidRDefault="000B73C3" w14:paraId="3B7609DE" w14:textId="69F8B0F7">
      <w:pPr>
        <w:pStyle w:val="Prrafodelista"/>
        <w:spacing w:after="0" w:line="240" w:lineRule="auto"/>
        <w:jc w:val="both"/>
        <w:textAlignment w:val="baseline"/>
        <w:rPr>
          <w:rFonts w:ascii="Aptos Narrow" w:hAnsi="Aptos Narrow" w:eastAsia="Merriweather Sans" w:cs="Merriweather Sans"/>
          <w:sz w:val="22"/>
          <w:szCs w:val="22"/>
        </w:rPr>
      </w:pPr>
    </w:p>
    <w:p w:rsidRPr="0015216A" w:rsidR="000B73C3" w:rsidP="0015216A" w:rsidRDefault="2B375FF1" w14:paraId="3B254EB0" w14:textId="6AF51B0A">
      <w:pPr>
        <w:spacing w:after="0" w:line="240" w:lineRule="auto"/>
        <w:jc w:val="both"/>
        <w:textAlignment w:val="baseline"/>
        <w:rPr>
          <w:rFonts w:ascii="Aptos Narrow" w:hAnsi="Aptos Narrow" w:eastAsia="Merriweather Sans" w:cs="Merriweather Sans"/>
          <w:b/>
          <w:bCs/>
          <w:color w:val="7030A0"/>
          <w:sz w:val="28"/>
          <w:szCs w:val="28"/>
        </w:rPr>
      </w:pPr>
      <w:r w:rsidRPr="0015216A">
        <w:rPr>
          <w:rFonts w:ascii="Aptos Narrow" w:hAnsi="Aptos Narrow" w:eastAsia="Merriweather Sans" w:cs="Merriweather Sans"/>
          <w:b/>
          <w:bCs/>
          <w:color w:val="7030A0"/>
          <w:sz w:val="28"/>
          <w:szCs w:val="28"/>
        </w:rPr>
        <w:t>Recomendaciones:</w:t>
      </w:r>
    </w:p>
    <w:p w:rsidRPr="0015216A" w:rsidR="000B73C3" w:rsidP="0015216A" w:rsidRDefault="2B375FF1" w14:paraId="15B75734" w14:textId="754D5F92">
      <w:pPr>
        <w:spacing w:after="0" w:line="240" w:lineRule="auto"/>
        <w:jc w:val="both"/>
        <w:textAlignment w:val="baseline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>Revise las guías de cada indicador para conocer más de cada aspecto.</w:t>
      </w:r>
      <w:r w:rsidRPr="0015216A" w:rsidR="00896C48">
        <w:rPr>
          <w:rFonts w:ascii="Aptos Narrow" w:hAnsi="Aptos Narrow" w:eastAsia="Merriweather Sans" w:cs="Merriweather Sans"/>
          <w:sz w:val="22"/>
          <w:szCs w:val="22"/>
        </w:rPr>
        <w:t xml:space="preserve"> </w:t>
      </w:r>
    </w:p>
    <w:p w:rsidRPr="0015216A" w:rsidR="00896C48" w:rsidP="0015216A" w:rsidRDefault="00896C48" w14:paraId="3AF9B3A7" w14:textId="4D25741E">
      <w:pPr>
        <w:spacing w:after="0" w:line="240" w:lineRule="auto"/>
        <w:jc w:val="both"/>
        <w:textAlignment w:val="baseline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>Además de esta plantilla, puede presentar como complemento evidencias sobre la ejecución del indicador.</w:t>
      </w:r>
    </w:p>
    <w:p w:rsidRPr="0015216A" w:rsidR="000B73C3" w:rsidP="0015216A" w:rsidRDefault="000B73C3" w14:paraId="11E37FB0" w14:textId="1730B30F">
      <w:pPr>
        <w:spacing w:after="0" w:line="240" w:lineRule="auto"/>
        <w:jc w:val="both"/>
        <w:textAlignment w:val="baseline"/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</w:pPr>
    </w:p>
    <w:p w:rsidRPr="0015216A" w:rsidR="000B73C3" w:rsidP="0015216A" w:rsidRDefault="005E331A" w14:paraId="1F7BBC3C" w14:textId="4CA4458A">
      <w:pPr>
        <w:spacing w:after="0" w:line="240" w:lineRule="auto"/>
        <w:jc w:val="both"/>
        <w:textAlignment w:val="baseline"/>
        <w:rPr>
          <w:rFonts w:ascii="Aptos Narrow" w:hAnsi="Aptos Narrow" w:eastAsia="Merriweather Sans" w:cs="Merriweather Sans"/>
          <w:b/>
          <w:bCs/>
          <w:color w:val="7030A0"/>
          <w:sz w:val="28"/>
          <w:szCs w:val="28"/>
        </w:rPr>
      </w:pPr>
      <w:r w:rsidRPr="0015216A">
        <w:rPr>
          <w:rFonts w:ascii="Aptos Narrow" w:hAnsi="Aptos Narrow" w:eastAsia="Merriweather Sans" w:cs="Merriweather Sans"/>
          <w:b/>
          <w:bCs/>
          <w:color w:val="7030A0"/>
          <w:sz w:val="28"/>
          <w:szCs w:val="28"/>
        </w:rPr>
        <w:t>Características que debe contener la</w:t>
      </w:r>
      <w:r w:rsidRPr="0015216A" w:rsidR="7653DF8D">
        <w:rPr>
          <w:rFonts w:ascii="Aptos Narrow" w:hAnsi="Aptos Narrow" w:eastAsia="Merriweather Sans" w:cs="Merriweather Sans"/>
          <w:b/>
          <w:bCs/>
          <w:color w:val="7030A0"/>
          <w:sz w:val="28"/>
          <w:szCs w:val="28"/>
        </w:rPr>
        <w:t xml:space="preserve"> implementación</w:t>
      </w:r>
    </w:p>
    <w:p w:rsidR="005E331A" w:rsidP="0015216A" w:rsidRDefault="005E331A" w14:paraId="03D3FAB3" w14:textId="2975E175">
      <w:pPr>
        <w:spacing w:after="0" w:line="240" w:lineRule="auto"/>
        <w:jc w:val="both"/>
        <w:textAlignment w:val="baseline"/>
        <w:rPr>
          <w:rFonts w:ascii="Aptos Narrow" w:hAnsi="Aptos Narrow"/>
          <w:sz w:val="22"/>
          <w:szCs w:val="22"/>
          <w:lang w:val="es-MX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 xml:space="preserve">La evidencia de implementación debe incluir una descripción de lo ejecutado, mencionando el estatus actual y evidencias que lo sustenten, considerando el avance en las métricas establecidas en el plan o programa. </w:t>
      </w:r>
      <w:r w:rsidRPr="0015216A">
        <w:rPr>
          <w:rFonts w:ascii="Aptos Narrow" w:hAnsi="Aptos Narrow" w:eastAsia="Times New Roman" w:cs="Times New Roman"/>
          <w:color w:val="auto"/>
          <w:sz w:val="22"/>
          <w:szCs w:val="22"/>
          <w:lang w:val="es-MX" w:eastAsia="en-US"/>
        </w:rPr>
        <w:t xml:space="preserve">Con la finalidad de promover que las entidades más fortalecidas puedan presentar evidencias más ambiciosas y acorde a su posición, se muestra a continuación los aspectos que </w:t>
      </w:r>
      <w:r w:rsidRPr="0015216A">
        <w:rPr>
          <w:rFonts w:ascii="Aptos Narrow" w:hAnsi="Aptos Narrow"/>
          <w:sz w:val="22"/>
          <w:szCs w:val="22"/>
          <w:lang w:val="es-MX"/>
        </w:rPr>
        <w:t xml:space="preserve">se sugiere </w:t>
      </w:r>
      <w:r w:rsidRPr="0015216A">
        <w:rPr>
          <w:rFonts w:ascii="Aptos Narrow" w:hAnsi="Aptos Narrow" w:eastAsia="Times New Roman" w:cs="Times New Roman"/>
          <w:color w:val="auto"/>
          <w:sz w:val="22"/>
          <w:szCs w:val="22"/>
          <w:lang w:val="es-MX" w:eastAsia="en-US"/>
        </w:rPr>
        <w:t xml:space="preserve">debe contener </w:t>
      </w:r>
      <w:r w:rsidRPr="0015216A">
        <w:rPr>
          <w:rFonts w:ascii="Aptos Narrow" w:hAnsi="Aptos Narrow"/>
          <w:sz w:val="22"/>
          <w:szCs w:val="22"/>
          <w:lang w:val="es-MX"/>
        </w:rPr>
        <w:t>su sistema de gestión:</w:t>
      </w:r>
    </w:p>
    <w:p w:rsidRPr="0015216A" w:rsidR="0015216A" w:rsidP="0015216A" w:rsidRDefault="0015216A" w14:paraId="6F64527C" w14:textId="77777777">
      <w:pPr>
        <w:spacing w:after="0" w:line="240" w:lineRule="auto"/>
        <w:jc w:val="both"/>
        <w:textAlignment w:val="baseline"/>
        <w:rPr>
          <w:rFonts w:ascii="Aptos Narrow" w:hAnsi="Aptos Narrow"/>
          <w:sz w:val="22"/>
          <w:szCs w:val="22"/>
          <w:lang w:val="es-MX"/>
        </w:rPr>
      </w:pPr>
    </w:p>
    <w:tbl>
      <w:tblPr>
        <w:tblStyle w:val="Tablaconcuadrcula"/>
        <w:tblW w:w="10485" w:type="dxa"/>
        <w:jc w:val="center"/>
        <w:shd w:val="clear" w:color="auto" w:fill="660066"/>
        <w:tblLook w:val="04A0" w:firstRow="1" w:lastRow="0" w:firstColumn="1" w:lastColumn="0" w:noHBand="0" w:noVBand="1"/>
      </w:tblPr>
      <w:tblGrid>
        <w:gridCol w:w="1635"/>
        <w:gridCol w:w="2907"/>
        <w:gridCol w:w="2971"/>
        <w:gridCol w:w="2972"/>
      </w:tblGrid>
      <w:tr w:rsidRPr="00FC076A" w:rsidR="0015216A" w:rsidTr="6ACEE531" w14:paraId="414FDE2C" w14:textId="77777777">
        <w:trPr/>
        <w:tc>
          <w:tcPr>
            <w:tcW w:w="1635" w:type="dxa"/>
            <w:vMerge w:val="restart"/>
            <w:shd w:val="clear" w:color="auto" w:fill="134373"/>
            <w:tcMar/>
            <w:vAlign w:val="center"/>
          </w:tcPr>
          <w:p w:rsidRPr="00FC076A" w:rsidR="0015216A" w:rsidP="00E553F1" w:rsidRDefault="0015216A" w14:paraId="404896F2" w14:textId="77777777">
            <w:pPr>
              <w:jc w:val="center"/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</w:pPr>
            <w:r w:rsidRPr="00FC076A"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  <w:t>Nivel de desarrollo</w:t>
            </w:r>
          </w:p>
        </w:tc>
        <w:tc>
          <w:tcPr>
            <w:tcW w:w="8850" w:type="dxa"/>
            <w:gridSpan w:val="3"/>
            <w:shd w:val="clear" w:color="auto" w:fill="3378AB"/>
            <w:tcMar/>
          </w:tcPr>
          <w:p w:rsidRPr="00FC076A" w:rsidR="0015216A" w:rsidP="00E553F1" w:rsidRDefault="0015216A" w14:paraId="3BD3A438" w14:textId="77777777">
            <w:pPr>
              <w:jc w:val="center"/>
              <w:rPr>
                <w:rFonts w:ascii="Aptos" w:hAnsi="Aptos" w:eastAsia="Times New Roman" w:cs="Times New Roman"/>
                <w:b/>
                <w:bCs/>
                <w:color w:val="auto"/>
                <w:sz w:val="18"/>
                <w:szCs w:val="18"/>
                <w:lang w:val="es-MX" w:eastAsia="en-US"/>
              </w:rPr>
            </w:pPr>
            <w:r w:rsidRPr="00FC076A">
              <w:rPr>
                <w:rFonts w:ascii="Aptos" w:hAnsi="Aptos" w:eastAsia="Times New Roman" w:cs="Times New Roman"/>
                <w:b/>
                <w:bCs/>
                <w:color w:val="auto"/>
                <w:sz w:val="18"/>
                <w:szCs w:val="18"/>
                <w:lang w:val="es-MX" w:eastAsia="en-US"/>
              </w:rPr>
              <w:t>Criterios para la evaluación de evidencias por nivel</w:t>
            </w:r>
          </w:p>
        </w:tc>
      </w:tr>
      <w:tr w:rsidRPr="00FC076A" w:rsidR="00FC076A" w:rsidTr="6ACEE531" w14:paraId="7D77DF9E" w14:textId="77777777">
        <w:trPr/>
        <w:tc>
          <w:tcPr>
            <w:tcW w:w="1635" w:type="dxa"/>
            <w:vMerge/>
            <w:tcMar/>
            <w:vAlign w:val="center"/>
          </w:tcPr>
          <w:p w:rsidRPr="00FC076A" w:rsidR="0015216A" w:rsidP="00E553F1" w:rsidRDefault="0015216A" w14:paraId="300B120E" w14:textId="77777777">
            <w:pPr>
              <w:jc w:val="center"/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</w:pPr>
          </w:p>
        </w:tc>
        <w:tc>
          <w:tcPr>
            <w:tcW w:w="2907" w:type="dxa"/>
            <w:shd w:val="clear" w:color="auto" w:fill="25639B"/>
            <w:tcMar/>
          </w:tcPr>
          <w:p w:rsidRPr="00FC076A" w:rsidR="0015216A" w:rsidP="00E553F1" w:rsidRDefault="0015216A" w14:paraId="31E57321" w14:textId="77777777">
            <w:pPr>
              <w:jc w:val="center"/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</w:pPr>
            <w:r w:rsidRPr="00FC076A"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  <w:t>Mínimos</w:t>
            </w:r>
          </w:p>
          <w:p w:rsidRPr="00FC076A" w:rsidR="0015216A" w:rsidP="00E553F1" w:rsidRDefault="0015216A" w14:paraId="33C07549" w14:textId="4A7E924D">
            <w:pPr>
              <w:jc w:val="center"/>
              <w:rPr>
                <w:rFonts w:ascii="Aptos" w:hAnsi="Aptos"/>
                <w:color w:val="FFFFFF" w:themeColor="background1"/>
                <w:sz w:val="18"/>
                <w:szCs w:val="18"/>
                <w:lang w:val="es-MX"/>
              </w:rPr>
            </w:pPr>
            <w:r w:rsidRPr="00FC076A">
              <w:rPr>
                <w:rFonts w:ascii="Aptos" w:hAnsi="Aptos"/>
                <w:color w:val="FFFFFF" w:themeColor="background1"/>
                <w:sz w:val="18"/>
                <w:szCs w:val="18"/>
                <w:lang w:val="es-MX"/>
              </w:rPr>
              <w:t>Para organizaciones incipientes, que tienen menos de 5 años de operación desde su constitución</w:t>
            </w:r>
          </w:p>
        </w:tc>
        <w:tc>
          <w:tcPr>
            <w:tcW w:w="2971" w:type="dxa"/>
            <w:shd w:val="clear" w:color="auto" w:fill="25639B"/>
            <w:tcMar/>
          </w:tcPr>
          <w:p w:rsidRPr="00FC076A" w:rsidR="0015216A" w:rsidP="00E553F1" w:rsidRDefault="0015216A" w14:paraId="71DB7417" w14:textId="77777777">
            <w:pPr>
              <w:jc w:val="center"/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</w:pPr>
            <w:r w:rsidRPr="00FC076A"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  <w:t>Esperados</w:t>
            </w:r>
          </w:p>
          <w:p w:rsidRPr="00FC076A" w:rsidR="0015216A" w:rsidP="00E553F1" w:rsidRDefault="0015216A" w14:paraId="79602EF5" w14:textId="0B01887A">
            <w:pPr>
              <w:jc w:val="center"/>
              <w:rPr>
                <w:rFonts w:ascii="Aptos" w:hAnsi="Aptos"/>
                <w:color w:val="FFFFFF" w:themeColor="background1"/>
                <w:sz w:val="18"/>
                <w:szCs w:val="18"/>
                <w:lang w:val="es-MX"/>
              </w:rPr>
            </w:pPr>
            <w:r w:rsidRPr="00FC076A">
              <w:rPr>
                <w:rFonts w:ascii="Aptos" w:hAnsi="Aptos"/>
                <w:color w:val="FFFFFF" w:themeColor="background1"/>
                <w:sz w:val="18"/>
                <w:szCs w:val="18"/>
                <w:lang w:val="es-MX"/>
              </w:rPr>
              <w:t>Para organizaciones con más de 6 años de operación o más de 2 acreditaciones otorgadas</w:t>
            </w:r>
          </w:p>
        </w:tc>
        <w:tc>
          <w:tcPr>
            <w:tcW w:w="2972" w:type="dxa"/>
            <w:shd w:val="clear" w:color="auto" w:fill="25639B"/>
            <w:tcMar/>
          </w:tcPr>
          <w:p w:rsidRPr="00FC076A" w:rsidR="0015216A" w:rsidP="00E553F1" w:rsidRDefault="0015216A" w14:paraId="4A397294" w14:textId="77777777">
            <w:pPr>
              <w:jc w:val="center"/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</w:pPr>
            <w:r w:rsidRPr="00FC076A"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  <w:t>Destacables</w:t>
            </w:r>
          </w:p>
          <w:p w:rsidRPr="00FC076A" w:rsidR="0015216A" w:rsidP="00E553F1" w:rsidRDefault="0015216A" w14:paraId="79F66B1B" w14:textId="18ED682B">
            <w:pPr>
              <w:jc w:val="center"/>
              <w:rPr>
                <w:rFonts w:ascii="Aptos" w:hAnsi="Aptos"/>
                <w:color w:val="FFFFFF" w:themeColor="background1"/>
                <w:sz w:val="18"/>
                <w:szCs w:val="18"/>
                <w:lang w:val="es-MX"/>
              </w:rPr>
            </w:pPr>
            <w:r w:rsidRPr="00FC076A">
              <w:rPr>
                <w:rFonts w:ascii="Aptos" w:hAnsi="Aptos"/>
                <w:color w:val="FFFFFF" w:themeColor="background1"/>
                <w:sz w:val="18"/>
                <w:szCs w:val="18"/>
                <w:lang w:val="es-MX"/>
              </w:rPr>
              <w:t>Para organizaciones con más de 20 años de operación o más de 5 acreditaciones otorgadas</w:t>
            </w:r>
          </w:p>
        </w:tc>
      </w:tr>
      <w:tr w:rsidRPr="00FC076A" w:rsidR="0015216A" w:rsidTr="6ACEE531" w14:paraId="03F598ED" w14:textId="77777777">
        <w:trPr/>
        <w:tc>
          <w:tcPr>
            <w:tcW w:w="1635" w:type="dxa"/>
            <w:shd w:val="clear" w:color="auto" w:fill="134373"/>
            <w:tcMar/>
            <w:vAlign w:val="center"/>
          </w:tcPr>
          <w:p w:rsidRPr="00FC076A" w:rsidR="0015216A" w:rsidP="00E553F1" w:rsidRDefault="0015216A" w14:paraId="29CFE4D1" w14:textId="77777777">
            <w:pPr>
              <w:jc w:val="center"/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</w:pPr>
            <w:r w:rsidRPr="00FC076A"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  <w:t>Nivel 3</w:t>
            </w:r>
          </w:p>
          <w:p w:rsidRPr="00FC076A" w:rsidR="0015216A" w:rsidP="00E553F1" w:rsidRDefault="0015216A" w14:paraId="2789E9E3" w14:textId="77777777">
            <w:pPr>
              <w:jc w:val="center"/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</w:pPr>
            <w:r w:rsidRPr="00FC076A">
              <w:rPr>
                <w:rFonts w:ascii="Aptos" w:hAnsi="Aptos"/>
                <w:b/>
                <w:bCs/>
                <w:color w:val="FFFFFF" w:themeColor="background1"/>
                <w:sz w:val="18"/>
                <w:szCs w:val="18"/>
                <w:lang w:val="es-MX"/>
              </w:rPr>
              <w:t>Implementación</w:t>
            </w:r>
          </w:p>
        </w:tc>
        <w:tc>
          <w:tcPr>
            <w:tcW w:w="2907" w:type="dxa"/>
            <w:shd w:val="clear" w:color="auto" w:fill="FFFFFF" w:themeFill="background1"/>
            <w:tcMar/>
          </w:tcPr>
          <w:p w:rsidRPr="00FC076A" w:rsidR="0015216A" w:rsidP="00E553F1" w:rsidRDefault="0015216A" w14:paraId="70DE79A3" w14:textId="77777777">
            <w:pPr>
              <w:jc w:val="center"/>
              <w:rPr>
                <w:rFonts w:ascii="Aptos" w:hAnsi="Aptos"/>
                <w:sz w:val="18"/>
                <w:szCs w:val="18"/>
                <w:lang w:val="es-MX"/>
              </w:rPr>
            </w:pPr>
            <w:r w:rsidRPr="00FC076A">
              <w:rPr>
                <w:rFonts w:ascii="Aptos" w:hAnsi="Aptos"/>
                <w:sz w:val="18"/>
                <w:szCs w:val="18"/>
                <w:lang w:val="es-MX"/>
              </w:rPr>
              <w:t>Evidencias que soporten la puesta en marcha de lo mencionado en su sistema de gestión. Algunos ejemplos:</w:t>
            </w:r>
          </w:p>
          <w:p w:rsidRPr="00FC076A" w:rsidR="0015216A" w:rsidP="00E553F1" w:rsidRDefault="0015216A" w14:paraId="21ED49B1" w14:textId="77777777">
            <w:pPr>
              <w:jc w:val="center"/>
              <w:rPr>
                <w:rFonts w:ascii="Aptos" w:hAnsi="Aptos"/>
                <w:sz w:val="18"/>
                <w:szCs w:val="18"/>
                <w:lang w:val="es-MX"/>
              </w:rPr>
            </w:pPr>
          </w:p>
          <w:p w:rsidRPr="00FC076A" w:rsidR="0015216A" w:rsidP="00E553F1" w:rsidRDefault="0015216A" w14:paraId="2730DF4C" w14:textId="77777777">
            <w:pPr>
              <w:jc w:val="center"/>
              <w:rPr>
                <w:rFonts w:ascii="Aptos" w:hAnsi="Aptos"/>
                <w:sz w:val="18"/>
                <w:szCs w:val="18"/>
                <w:lang w:val="es-MX"/>
              </w:rPr>
            </w:pPr>
            <w:r w:rsidRPr="00FC076A">
              <w:rPr>
                <w:rFonts w:ascii="Aptos" w:hAnsi="Aptos"/>
                <w:sz w:val="18"/>
                <w:szCs w:val="18"/>
                <w:lang w:val="es-MX"/>
              </w:rPr>
              <w:t>-Capacitación del equipo para desarrollar las actividades</w:t>
            </w:r>
          </w:p>
          <w:p w:rsidRPr="00FC076A" w:rsidR="0015216A" w:rsidP="00E553F1" w:rsidRDefault="0015216A" w14:paraId="18F331D7" w14:textId="77777777">
            <w:pPr>
              <w:jc w:val="center"/>
              <w:rPr>
                <w:rFonts w:ascii="Aptos" w:hAnsi="Aptos"/>
                <w:sz w:val="18"/>
                <w:szCs w:val="18"/>
                <w:lang w:val="es-MX"/>
              </w:rPr>
            </w:pPr>
            <w:r w:rsidRPr="00FC076A">
              <w:rPr>
                <w:rFonts w:ascii="Aptos" w:hAnsi="Aptos"/>
                <w:sz w:val="18"/>
                <w:szCs w:val="18"/>
                <w:lang w:val="es-MX"/>
              </w:rPr>
              <w:t>-Difusión de actividades con los grupos de interés</w:t>
            </w:r>
          </w:p>
          <w:p w:rsidRPr="00FC076A" w:rsidR="0015216A" w:rsidP="00E553F1" w:rsidRDefault="0015216A" w14:paraId="44CBC6AB" w14:textId="77777777">
            <w:pPr>
              <w:jc w:val="center"/>
              <w:rPr>
                <w:rFonts w:ascii="Aptos" w:hAnsi="Aptos"/>
                <w:sz w:val="18"/>
                <w:szCs w:val="18"/>
                <w:lang w:val="es-MX"/>
              </w:rPr>
            </w:pPr>
            <w:r w:rsidRPr="00FC076A">
              <w:rPr>
                <w:rFonts w:ascii="Aptos" w:hAnsi="Aptos"/>
                <w:sz w:val="18"/>
                <w:szCs w:val="18"/>
                <w:lang w:val="es-MX"/>
              </w:rPr>
              <w:t>-Cronograma de avances</w:t>
            </w:r>
          </w:p>
          <w:p w:rsidRPr="00FC076A" w:rsidR="0015216A" w:rsidP="00E553F1" w:rsidRDefault="0015216A" w14:paraId="5891657C" w14:textId="77777777">
            <w:pPr>
              <w:jc w:val="center"/>
              <w:rPr>
                <w:rFonts w:ascii="Aptos" w:hAnsi="Aptos"/>
                <w:sz w:val="18"/>
                <w:szCs w:val="18"/>
                <w:lang w:val="es-MX"/>
              </w:rPr>
            </w:pPr>
            <w:r w:rsidRPr="00FC076A">
              <w:rPr>
                <w:rFonts w:ascii="Aptos" w:hAnsi="Aptos"/>
                <w:sz w:val="18"/>
                <w:szCs w:val="18"/>
                <w:lang w:val="es-MX"/>
              </w:rPr>
              <w:t>-Disminución o atención del problema con la descripción de los mecanismos de implementación de las soluciones.</w:t>
            </w:r>
          </w:p>
          <w:p w:rsidRPr="00FC076A" w:rsidR="0015216A" w:rsidP="00E553F1" w:rsidRDefault="0015216A" w14:paraId="5CEF3E4E" w14:textId="77777777">
            <w:pPr>
              <w:jc w:val="center"/>
              <w:rPr>
                <w:rFonts w:ascii="Aptos" w:hAnsi="Aptos"/>
                <w:sz w:val="18"/>
                <w:szCs w:val="18"/>
                <w:lang w:val="es-MX"/>
              </w:rPr>
            </w:pPr>
            <w:r w:rsidRPr="00FC076A">
              <w:rPr>
                <w:rFonts w:ascii="Aptos" w:hAnsi="Aptos"/>
                <w:sz w:val="18"/>
                <w:szCs w:val="18"/>
                <w:lang w:val="es-MX"/>
              </w:rPr>
              <w:t>-Descripción de resultados o mecanismos de implementación</w:t>
            </w:r>
          </w:p>
          <w:p w:rsidRPr="00FC076A" w:rsidR="0015216A" w:rsidP="00E553F1" w:rsidRDefault="0015216A" w14:paraId="613624A1" w14:textId="77777777">
            <w:pPr>
              <w:jc w:val="center"/>
              <w:rPr>
                <w:rFonts w:ascii="Aptos" w:hAnsi="Aptos"/>
                <w:sz w:val="18"/>
                <w:szCs w:val="18"/>
                <w:lang w:val="es-MX"/>
              </w:rPr>
            </w:pPr>
          </w:p>
        </w:tc>
        <w:tc>
          <w:tcPr>
            <w:tcW w:w="2971" w:type="dxa"/>
            <w:shd w:val="clear" w:color="auto" w:fill="FFFFFF" w:themeFill="background1"/>
            <w:tcMar/>
          </w:tcPr>
          <w:p w:rsidRPr="00FC076A" w:rsidR="0015216A" w:rsidP="00E553F1" w:rsidRDefault="0015216A" w14:paraId="75281CB6" w14:textId="77777777">
            <w:pPr>
              <w:jc w:val="center"/>
              <w:rPr>
                <w:rFonts w:ascii="Aptos" w:hAnsi="Aptos"/>
                <w:sz w:val="18"/>
                <w:szCs w:val="18"/>
                <w:lang w:val="es-MX"/>
              </w:rPr>
            </w:pPr>
            <w:r w:rsidRPr="00FC076A">
              <w:rPr>
                <w:rFonts w:ascii="Aptos" w:hAnsi="Aptos"/>
                <w:sz w:val="18"/>
                <w:szCs w:val="18"/>
                <w:lang w:val="es-MX"/>
              </w:rPr>
              <w:t>Evidencias que soporten la intervención de los grupos de interés respecto al problema atendido. Algunos ejemplos:</w:t>
            </w:r>
          </w:p>
          <w:p w:rsidRPr="00FC076A" w:rsidR="0015216A" w:rsidP="00E553F1" w:rsidRDefault="0015216A" w14:paraId="1EE2655C" w14:textId="77777777">
            <w:pPr>
              <w:jc w:val="center"/>
              <w:rPr>
                <w:rFonts w:ascii="Aptos" w:hAnsi="Aptos"/>
                <w:sz w:val="18"/>
                <w:szCs w:val="18"/>
                <w:lang w:val="es-MX"/>
              </w:rPr>
            </w:pPr>
          </w:p>
          <w:p w:rsidRPr="00FC076A" w:rsidR="0015216A" w:rsidP="00E553F1" w:rsidRDefault="0015216A" w14:paraId="6E573BFB" w14:textId="77777777">
            <w:pPr>
              <w:jc w:val="center"/>
              <w:rPr>
                <w:rFonts w:ascii="Aptos" w:hAnsi="Aptos"/>
                <w:sz w:val="18"/>
                <w:szCs w:val="18"/>
                <w:lang w:val="es-MX"/>
              </w:rPr>
            </w:pPr>
            <w:r w:rsidRPr="00FC076A">
              <w:rPr>
                <w:rFonts w:ascii="Aptos" w:hAnsi="Aptos"/>
                <w:sz w:val="18"/>
                <w:szCs w:val="18"/>
                <w:lang w:val="es-MX"/>
              </w:rPr>
              <w:t>-Encuestas de satisfacción o de evaluación con los grupos de interés</w:t>
            </w:r>
          </w:p>
          <w:p w:rsidRPr="00FC076A" w:rsidR="0015216A" w:rsidP="00E553F1" w:rsidRDefault="0015216A" w14:paraId="23A509EA" w14:textId="6B2D8B69">
            <w:pPr>
              <w:jc w:val="center"/>
              <w:rPr>
                <w:rFonts w:ascii="Aptos" w:hAnsi="Aptos"/>
                <w:sz w:val="18"/>
                <w:szCs w:val="18"/>
                <w:lang w:val="es-MX"/>
              </w:rPr>
            </w:pPr>
            <w:r w:rsidRPr="00FC076A">
              <w:rPr>
                <w:rFonts w:ascii="Aptos" w:hAnsi="Aptos"/>
                <w:sz w:val="18"/>
                <w:szCs w:val="18"/>
                <w:lang w:val="es-MX"/>
              </w:rPr>
              <w:t>-Matriz comparativa de resultados</w:t>
            </w:r>
          </w:p>
          <w:p w:rsidRPr="00FC076A" w:rsidR="0015216A" w:rsidP="00E553F1" w:rsidRDefault="0015216A" w14:paraId="0D7A280F" w14:textId="77777777">
            <w:pPr>
              <w:jc w:val="center"/>
              <w:rPr>
                <w:rFonts w:ascii="Aptos" w:hAnsi="Aptos"/>
                <w:sz w:val="18"/>
                <w:szCs w:val="18"/>
                <w:lang w:val="es-MX"/>
              </w:rPr>
            </w:pPr>
            <w:r w:rsidRPr="00FC076A">
              <w:rPr>
                <w:rFonts w:ascii="Aptos" w:hAnsi="Aptos"/>
                <w:sz w:val="18"/>
                <w:szCs w:val="18"/>
                <w:lang w:val="es-MX"/>
              </w:rPr>
              <w:t>-Descripción de la relación del indicador ya implementado con respecto a los objetivos de este.</w:t>
            </w:r>
          </w:p>
          <w:p w:rsidRPr="00FC076A" w:rsidR="0015216A" w:rsidP="00E553F1" w:rsidRDefault="0015216A" w14:paraId="225F76F5" w14:textId="77777777">
            <w:pPr>
              <w:jc w:val="center"/>
              <w:rPr>
                <w:rFonts w:ascii="Aptos" w:hAnsi="Aptos"/>
                <w:sz w:val="18"/>
                <w:szCs w:val="18"/>
                <w:lang w:val="es-MX"/>
              </w:rPr>
            </w:pPr>
          </w:p>
        </w:tc>
        <w:tc>
          <w:tcPr>
            <w:tcW w:w="2972" w:type="dxa"/>
            <w:shd w:val="clear" w:color="auto" w:fill="FFFFFF" w:themeFill="background1"/>
            <w:tcMar/>
          </w:tcPr>
          <w:p w:rsidRPr="00FC076A" w:rsidR="0015216A" w:rsidP="00E553F1" w:rsidRDefault="0015216A" w14:paraId="43634EA0" w14:textId="77777777">
            <w:pPr>
              <w:jc w:val="center"/>
              <w:rPr>
                <w:rFonts w:ascii="Aptos" w:hAnsi="Aptos"/>
                <w:sz w:val="18"/>
                <w:szCs w:val="18"/>
                <w:lang w:val="es-MX"/>
              </w:rPr>
            </w:pPr>
            <w:r w:rsidRPr="00FC076A">
              <w:rPr>
                <w:rFonts w:ascii="Aptos" w:hAnsi="Aptos"/>
                <w:sz w:val="18"/>
                <w:szCs w:val="18"/>
                <w:lang w:val="es-MX"/>
              </w:rPr>
              <w:t>Evidencias que soporten el valor agregado a la entidad, más allá de su implementación orientada a cumplir su objetivo. Algunos ejemplos:</w:t>
            </w:r>
          </w:p>
          <w:p w:rsidRPr="00FC076A" w:rsidR="0015216A" w:rsidP="00E553F1" w:rsidRDefault="0015216A" w14:paraId="53CC1DC0" w14:textId="77777777">
            <w:pPr>
              <w:jc w:val="center"/>
              <w:rPr>
                <w:rFonts w:ascii="Aptos" w:hAnsi="Aptos"/>
                <w:sz w:val="18"/>
                <w:szCs w:val="18"/>
                <w:lang w:val="es-MX"/>
              </w:rPr>
            </w:pPr>
          </w:p>
          <w:p w:rsidRPr="00FC076A" w:rsidR="0015216A" w:rsidP="00E553F1" w:rsidRDefault="0015216A" w14:paraId="589E2F7B" w14:textId="4D4A3E7E">
            <w:pPr>
              <w:jc w:val="center"/>
              <w:rPr>
                <w:rFonts w:ascii="Aptos" w:hAnsi="Aptos"/>
                <w:sz w:val="18"/>
                <w:szCs w:val="18"/>
                <w:lang w:val="es-MX"/>
              </w:rPr>
            </w:pPr>
            <w:r w:rsidRPr="00FC076A">
              <w:rPr>
                <w:rFonts w:ascii="Aptos" w:hAnsi="Aptos"/>
                <w:sz w:val="18"/>
                <w:szCs w:val="18"/>
                <w:lang w:val="es-MX"/>
              </w:rPr>
              <w:t>-Evidencias de implementación en otros grupos o entidades cuando no es parte de su objetivo inicial.</w:t>
            </w:r>
          </w:p>
          <w:p w:rsidRPr="00FC076A" w:rsidR="0015216A" w:rsidP="00E553F1" w:rsidRDefault="0015216A" w14:paraId="47906EA1" w14:textId="77777777">
            <w:pPr>
              <w:jc w:val="center"/>
              <w:rPr>
                <w:rFonts w:ascii="Aptos" w:hAnsi="Aptos"/>
                <w:sz w:val="18"/>
                <w:szCs w:val="18"/>
                <w:lang w:val="es-MX"/>
              </w:rPr>
            </w:pPr>
          </w:p>
          <w:p w:rsidRPr="00FC076A" w:rsidR="0015216A" w:rsidP="00E553F1" w:rsidRDefault="0015216A" w14:paraId="0AF0F461" w14:textId="77777777">
            <w:pPr>
              <w:jc w:val="center"/>
              <w:rPr>
                <w:rFonts w:ascii="Aptos" w:hAnsi="Aptos"/>
                <w:sz w:val="18"/>
                <w:szCs w:val="18"/>
                <w:lang w:val="es-MX"/>
              </w:rPr>
            </w:pPr>
            <w:r w:rsidRPr="00FC076A">
              <w:rPr>
                <w:rFonts w:ascii="Aptos" w:hAnsi="Aptos"/>
                <w:sz w:val="18"/>
                <w:szCs w:val="18"/>
                <w:lang w:val="es-MX"/>
              </w:rPr>
              <w:t>-Evidencias de implementación para contribuir con otros modelos similares o en colaboración.</w:t>
            </w:r>
          </w:p>
          <w:p w:rsidRPr="00FC076A" w:rsidR="0015216A" w:rsidP="00E553F1" w:rsidRDefault="0015216A" w14:paraId="58DBD134" w14:textId="77777777">
            <w:pPr>
              <w:jc w:val="center"/>
              <w:rPr>
                <w:rFonts w:ascii="Aptos" w:hAnsi="Aptos"/>
                <w:sz w:val="18"/>
                <w:szCs w:val="18"/>
                <w:lang w:val="es-MX"/>
              </w:rPr>
            </w:pPr>
          </w:p>
        </w:tc>
      </w:tr>
    </w:tbl>
    <w:p w:rsidRPr="0015216A" w:rsidR="0015216A" w:rsidP="0015216A" w:rsidRDefault="0015216A" w14:paraId="684F47B0" w14:textId="77777777">
      <w:pPr>
        <w:spacing w:after="0" w:line="240" w:lineRule="auto"/>
        <w:jc w:val="both"/>
        <w:textAlignment w:val="baseline"/>
        <w:rPr>
          <w:rFonts w:ascii="Aptos Narrow" w:hAnsi="Aptos Narrow"/>
          <w:sz w:val="22"/>
          <w:szCs w:val="22"/>
          <w:lang w:val="es-MX"/>
        </w:rPr>
      </w:pPr>
    </w:p>
    <w:p w:rsidR="005E331A" w:rsidP="0015216A" w:rsidRDefault="00FC076A" w14:paraId="7463D35A" w14:textId="732B64A1">
      <w:pPr>
        <w:spacing w:after="0" w:line="240" w:lineRule="auto"/>
        <w:jc w:val="both"/>
        <w:rPr>
          <w:rFonts w:ascii="Aptos Narrow" w:hAnsi="Aptos Narrow" w:eastAsia="Times New Roman" w:cs="Times New Roman"/>
          <w:color w:val="auto"/>
          <w:sz w:val="22"/>
          <w:szCs w:val="22"/>
          <w:lang w:val="es-MX" w:eastAsia="en-US"/>
        </w:rPr>
      </w:pPr>
      <w:r w:rsidRPr="00E14FB0">
        <w:rPr>
          <w:rFonts w:ascii="Aptos Narrow" w:hAnsi="Aptos Narrow" w:eastAsia="Times New Roman" w:cs="Times New Roman"/>
          <w:color w:val="auto"/>
          <w:sz w:val="22"/>
          <w:szCs w:val="22"/>
          <w:lang w:val="es-MX" w:eastAsia="en-US"/>
        </w:rPr>
        <w:t>Estas categorías fungen como referencia. Una entidad fortalecida que aún comienza a desarrollar alguno de los indicadores de la AIT, puede comenzar desarrollando los aspectos mínimos y con ello postular; de igual modo como una entidad con pocos años de experiencia puede presentar evidencias más amplias cuando cuenta con los recursos para ello.</w:t>
      </w:r>
    </w:p>
    <w:p w:rsidR="00FC076A" w:rsidP="0015216A" w:rsidRDefault="00FC076A" w14:paraId="32574C46" w14:textId="77777777">
      <w:pPr>
        <w:spacing w:after="0" w:line="240" w:lineRule="auto"/>
        <w:jc w:val="both"/>
        <w:rPr>
          <w:rFonts w:ascii="Aptos Narrow" w:hAnsi="Aptos Narrow" w:eastAsia="Merriweather Sans" w:cs="Merriweather Sans"/>
          <w:b/>
          <w:bCs/>
          <w:sz w:val="22"/>
          <w:szCs w:val="22"/>
        </w:rPr>
      </w:pPr>
    </w:p>
    <w:p w:rsidRPr="0015216A" w:rsidR="00FC076A" w:rsidP="0015216A" w:rsidRDefault="00FC076A" w14:paraId="14764E85" w14:textId="77777777">
      <w:pPr>
        <w:spacing w:after="0" w:line="240" w:lineRule="auto"/>
        <w:jc w:val="both"/>
        <w:rPr>
          <w:rFonts w:ascii="Aptos Narrow" w:hAnsi="Aptos Narrow" w:eastAsia="Merriweather Sans" w:cs="Merriweather Sans"/>
          <w:b/>
          <w:bCs/>
          <w:sz w:val="22"/>
          <w:szCs w:val="22"/>
        </w:rPr>
      </w:pPr>
    </w:p>
    <w:p w:rsidRPr="00FC076A" w:rsidR="00FC076A" w:rsidP="00FC076A" w:rsidRDefault="00FC076A" w14:paraId="2291C0A3" w14:textId="3DBE3089">
      <w:pPr>
        <w:spacing w:after="0" w:line="240" w:lineRule="auto"/>
        <w:jc w:val="both"/>
        <w:rPr>
          <w:rFonts w:ascii="Aptos Narrow" w:hAnsi="Aptos Narrow" w:eastAsia="Merriweather Sans" w:cs="Merriweather Sans"/>
          <w:b/>
          <w:bCs/>
          <w:color w:val="7030A0"/>
          <w:sz w:val="28"/>
          <w:szCs w:val="28"/>
        </w:rPr>
      </w:pPr>
      <w:r>
        <w:rPr>
          <w:rFonts w:ascii="Aptos Narrow" w:hAnsi="Aptos Narrow" w:eastAsia="Merriweather Sans" w:cs="Merriweather Sans"/>
          <w:b/>
          <w:bCs/>
          <w:color w:val="7030A0"/>
          <w:sz w:val="28"/>
          <w:szCs w:val="28"/>
        </w:rPr>
        <w:lastRenderedPageBreak/>
        <w:t>Reporte</w:t>
      </w:r>
      <w:r w:rsidRPr="00FC076A">
        <w:rPr>
          <w:rFonts w:ascii="Aptos Narrow" w:hAnsi="Aptos Narrow" w:eastAsia="Merriweather Sans" w:cs="Merriweather Sans"/>
          <w:b/>
          <w:bCs/>
          <w:color w:val="7030A0"/>
          <w:sz w:val="28"/>
          <w:szCs w:val="28"/>
        </w:rPr>
        <w:t xml:space="preserve"> de implementación</w:t>
      </w:r>
    </w:p>
    <w:p w:rsidR="00FC076A" w:rsidP="0015216A" w:rsidRDefault="00FC076A" w14:paraId="00D41637" w14:textId="77777777">
      <w:pPr>
        <w:spacing w:after="0" w:line="240" w:lineRule="auto"/>
        <w:jc w:val="both"/>
        <w:rPr>
          <w:rFonts w:ascii="Aptos Narrow" w:hAnsi="Aptos Narrow" w:eastAsia="Merriweather Sans" w:cs="Merriweather Sans"/>
          <w:b/>
          <w:bCs/>
          <w:sz w:val="22"/>
          <w:szCs w:val="22"/>
        </w:rPr>
      </w:pPr>
    </w:p>
    <w:p w:rsidR="000B73C3" w:rsidP="0015216A" w:rsidRDefault="00896C48" w14:paraId="696B1D7B" w14:textId="4AFE825C">
      <w:pPr>
        <w:spacing w:after="0" w:line="240" w:lineRule="auto"/>
        <w:jc w:val="both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>Incluya una descripción de</w:t>
      </w:r>
      <w:r w:rsidRPr="0015216A" w:rsidR="7653DF8D">
        <w:rPr>
          <w:rFonts w:ascii="Aptos Narrow" w:hAnsi="Aptos Narrow" w:eastAsia="Merriweather Sans" w:cs="Merriweather Sans"/>
          <w:sz w:val="22"/>
          <w:szCs w:val="22"/>
        </w:rPr>
        <w:t xml:space="preserve"> cómo se ha implementado el indicador. Recuerde que la implementación debe ser acorde a lo presentado en su sistema de gestión. En esta descripción incluya si cuenta con indicadores para medir los resultados esperados.</w:t>
      </w:r>
    </w:p>
    <w:p w:rsidRPr="0015216A" w:rsidR="00FC076A" w:rsidP="0015216A" w:rsidRDefault="00FC076A" w14:paraId="67F13396" w14:textId="77777777">
      <w:pPr>
        <w:spacing w:after="0" w:line="240" w:lineRule="auto"/>
        <w:jc w:val="both"/>
        <w:rPr>
          <w:rFonts w:ascii="Aptos Narrow" w:hAnsi="Aptos Narrow" w:eastAsia="Merriweather Sans" w:cs="Merriweather Sans"/>
          <w:sz w:val="22"/>
          <w:szCs w:val="22"/>
        </w:rPr>
      </w:pPr>
    </w:p>
    <w:p w:rsidRPr="0015216A" w:rsidR="00016462" w:rsidP="0015216A" w:rsidRDefault="00016462" w14:paraId="308A41D8" w14:textId="03EB7F2A">
      <w:pPr>
        <w:spacing w:after="0" w:line="240" w:lineRule="auto"/>
        <w:jc w:val="both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>Puede responder a las preguntas:</w:t>
      </w:r>
    </w:p>
    <w:p w:rsidRPr="0015216A" w:rsidR="00016462" w:rsidP="0015216A" w:rsidRDefault="00016462" w14:paraId="75C8CB51" w14:textId="398A1726">
      <w:pPr>
        <w:pStyle w:val="Prrafodelista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>¿Qué se realizó?</w:t>
      </w:r>
    </w:p>
    <w:p w:rsidRPr="0015216A" w:rsidR="00016462" w:rsidP="0015216A" w:rsidRDefault="00016462" w14:paraId="7A3601C2" w14:textId="55C6721C">
      <w:pPr>
        <w:pStyle w:val="Prrafodelista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>¿Cuándo comenzó?</w:t>
      </w:r>
    </w:p>
    <w:p w:rsidRPr="0015216A" w:rsidR="00016462" w:rsidP="0015216A" w:rsidRDefault="00016462" w14:paraId="60C3C57A" w14:textId="204A56B8">
      <w:pPr>
        <w:pStyle w:val="Prrafodelista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>¿Cuál es el proceso en general para realizarlo?</w:t>
      </w:r>
    </w:p>
    <w:p w:rsidRPr="0015216A" w:rsidR="00016462" w:rsidP="0015216A" w:rsidRDefault="00016462" w14:paraId="5ADFD99B" w14:textId="779D5159">
      <w:pPr>
        <w:pStyle w:val="Prrafodelista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>¿Qué personas están involucradas en la implementación?</w:t>
      </w:r>
    </w:p>
    <w:p w:rsidRPr="0015216A" w:rsidR="00016462" w:rsidP="0015216A" w:rsidRDefault="00016462" w14:paraId="5797D53E" w14:textId="2AD4AB0E">
      <w:pPr>
        <w:pStyle w:val="Prrafodelista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>¿En qué porcentaje de avance de cumplimiento de lo planeado se encuentra?</w:t>
      </w:r>
    </w:p>
    <w:p w:rsidRPr="0015216A" w:rsidR="00016462" w:rsidP="0015216A" w:rsidRDefault="0054238B" w14:paraId="5D3CBFDE" w14:textId="45FCADE0">
      <w:pPr>
        <w:pStyle w:val="Prrafodelista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>¿Cuál es el proceso o la metodología para llevarlo a cabo?</w:t>
      </w:r>
    </w:p>
    <w:p w:rsidRPr="0015216A" w:rsidR="0054238B" w:rsidP="0015216A" w:rsidRDefault="0054238B" w14:paraId="142C580F" w14:textId="77777777">
      <w:pPr>
        <w:pStyle w:val="Prrafodelista"/>
        <w:spacing w:after="0" w:line="240" w:lineRule="auto"/>
        <w:ind w:left="714"/>
        <w:jc w:val="both"/>
        <w:rPr>
          <w:rFonts w:ascii="Aptos Narrow" w:hAnsi="Aptos Narrow" w:eastAsia="Merriweather Sans" w:cs="Merriweather Sans"/>
          <w:sz w:val="22"/>
          <w:szCs w:val="22"/>
        </w:rPr>
      </w:pPr>
    </w:p>
    <w:p w:rsidRPr="00FC076A" w:rsidR="000B73C3" w:rsidP="0015216A" w:rsidRDefault="72055601" w14:paraId="5820C7EC" w14:textId="456EA4F5">
      <w:pPr>
        <w:spacing w:after="0" w:line="240" w:lineRule="auto"/>
        <w:jc w:val="both"/>
        <w:rPr>
          <w:rFonts w:ascii="Aptos Narrow" w:hAnsi="Aptos Narrow" w:eastAsia="Merriweather Sans" w:cs="Merriweather Sans"/>
          <w:b/>
          <w:bCs/>
          <w:color w:val="7030A0"/>
          <w:sz w:val="28"/>
          <w:szCs w:val="28"/>
        </w:rPr>
      </w:pPr>
      <w:r w:rsidRPr="00FC076A">
        <w:rPr>
          <w:rFonts w:ascii="Aptos Narrow" w:hAnsi="Aptos Narrow" w:eastAsia="Merriweather Sans" w:cs="Merriweather Sans"/>
          <w:b/>
          <w:bCs/>
          <w:color w:val="7030A0"/>
          <w:sz w:val="28"/>
          <w:szCs w:val="28"/>
        </w:rPr>
        <w:t>Evidenci</w:t>
      </w:r>
      <w:r w:rsidRPr="00FC076A" w:rsidR="00FC076A">
        <w:rPr>
          <w:rFonts w:ascii="Aptos Narrow" w:hAnsi="Aptos Narrow" w:eastAsia="Merriweather Sans" w:cs="Merriweather Sans"/>
          <w:b/>
          <w:bCs/>
          <w:color w:val="7030A0"/>
          <w:sz w:val="28"/>
          <w:szCs w:val="28"/>
        </w:rPr>
        <w:t>as de soporte</w:t>
      </w:r>
    </w:p>
    <w:p w:rsidR="00FC076A" w:rsidP="00FC076A" w:rsidRDefault="00FC076A" w14:paraId="72CDCDC5" w14:textId="23821C54">
      <w:pPr>
        <w:spacing w:after="0" w:line="240" w:lineRule="auto"/>
        <w:jc w:val="both"/>
        <w:rPr>
          <w:rFonts w:ascii="Aptos Narrow" w:hAnsi="Aptos Narrow" w:eastAsia="Merriweather Sans" w:cs="Merriweather Sans"/>
          <w:sz w:val="22"/>
          <w:szCs w:val="22"/>
        </w:rPr>
      </w:pPr>
      <w:r>
        <w:rPr>
          <w:rFonts w:ascii="Aptos Narrow" w:hAnsi="Aptos Narrow" w:eastAsia="Merriweather Sans" w:cs="Merriweather Sans"/>
          <w:sz w:val="22"/>
          <w:szCs w:val="22"/>
        </w:rPr>
        <w:t>Puede incluir evidencias como capacitaciones realizadas para la ejecución, difusión de actividades con los grupos de interés, cronograma de avances, disminución o atención del problema con una descripción de soluciones, gráficas de avance y sobre todo, avance en métricas de acuerdo con los indicadores clave de rendimiento mencionados en el plan o programa.</w:t>
      </w:r>
    </w:p>
    <w:p w:rsidR="00FC076A" w:rsidP="00FC076A" w:rsidRDefault="00FC076A" w14:paraId="612C2065" w14:textId="77777777">
      <w:pPr>
        <w:spacing w:after="0" w:line="240" w:lineRule="auto"/>
        <w:jc w:val="both"/>
        <w:rPr>
          <w:rFonts w:ascii="Aptos Narrow" w:hAnsi="Aptos Narrow" w:eastAsia="Merriweather Sans" w:cs="Merriweather Sans"/>
          <w:sz w:val="22"/>
          <w:szCs w:val="22"/>
        </w:rPr>
      </w:pPr>
    </w:p>
    <w:p w:rsidRPr="0015216A" w:rsidR="00C125C4" w:rsidP="00FC076A" w:rsidRDefault="00896C48" w14:paraId="0B826E72" w14:textId="0AE72968">
      <w:pPr>
        <w:spacing w:after="0" w:line="240" w:lineRule="auto"/>
        <w:jc w:val="both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>Ejemplo:</w:t>
      </w:r>
      <w:r w:rsidRPr="0015216A" w:rsidR="0054238B">
        <w:rPr>
          <w:rFonts w:ascii="Aptos Narrow" w:hAnsi="Aptos Narrow" w:eastAsia="Merriweather Sans" w:cs="Merriweather Sans"/>
          <w:sz w:val="22"/>
          <w:szCs w:val="22"/>
        </w:rPr>
        <w:t xml:space="preserve"> </w:t>
      </w:r>
    </w:p>
    <w:p w:rsidR="00A92481" w:rsidP="00FC076A" w:rsidRDefault="00A92481" w14:paraId="0758C818" w14:textId="1D2B95E8">
      <w:pPr>
        <w:spacing w:after="0" w:line="240" w:lineRule="auto"/>
        <w:jc w:val="both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>Indicador clave de rendimiento</w:t>
      </w:r>
      <w:r w:rsidR="00FC076A">
        <w:rPr>
          <w:rFonts w:ascii="Aptos Narrow" w:hAnsi="Aptos Narrow" w:eastAsia="Merriweather Sans" w:cs="Merriweather Sans"/>
          <w:sz w:val="22"/>
          <w:szCs w:val="22"/>
        </w:rPr>
        <w:t xml:space="preserve"> 1</w:t>
      </w:r>
      <w:r w:rsidRPr="0015216A">
        <w:rPr>
          <w:rFonts w:ascii="Aptos Narrow" w:hAnsi="Aptos Narrow" w:eastAsia="Merriweather Sans" w:cs="Merriweather Sans"/>
          <w:sz w:val="22"/>
          <w:szCs w:val="22"/>
        </w:rPr>
        <w:t xml:space="preserve">: Contar con un </w:t>
      </w:r>
      <w:r w:rsidR="00FC076A">
        <w:rPr>
          <w:rFonts w:ascii="Aptos Narrow" w:hAnsi="Aptos Narrow" w:eastAsia="Merriweather Sans" w:cs="Merriweather Sans"/>
          <w:sz w:val="22"/>
          <w:szCs w:val="22"/>
        </w:rPr>
        <w:t>esquema de contratación por esquema de nómina para el</w:t>
      </w:r>
      <w:r w:rsidR="0040664F">
        <w:rPr>
          <w:rFonts w:ascii="Aptos Narrow" w:hAnsi="Aptos Narrow" w:eastAsia="Merriweather Sans" w:cs="Merriweather Sans"/>
          <w:sz w:val="22"/>
          <w:szCs w:val="22"/>
        </w:rPr>
        <w:t xml:space="preserve"> 50% del personal operativo de la Fundación X, para</w:t>
      </w:r>
      <w:r w:rsidRPr="0015216A" w:rsidR="00C125C4">
        <w:rPr>
          <w:rFonts w:ascii="Aptos Narrow" w:hAnsi="Aptos Narrow" w:eastAsia="Merriweather Sans" w:cs="Merriweather Sans"/>
          <w:sz w:val="22"/>
          <w:szCs w:val="22"/>
        </w:rPr>
        <w:t xml:space="preserve"> el cierre de 2026.</w:t>
      </w:r>
    </w:p>
    <w:p w:rsidRPr="0015216A" w:rsidR="0040664F" w:rsidP="00FC076A" w:rsidRDefault="0040664F" w14:paraId="68626DDC" w14:textId="77777777">
      <w:pPr>
        <w:spacing w:after="0" w:line="240" w:lineRule="auto"/>
        <w:jc w:val="both"/>
        <w:rPr>
          <w:rFonts w:ascii="Aptos Narrow" w:hAnsi="Aptos Narrow" w:eastAsia="Merriweather Sans" w:cs="Merriweather Sans"/>
          <w:sz w:val="22"/>
          <w:szCs w:val="22"/>
        </w:rPr>
      </w:pPr>
    </w:p>
    <w:tbl>
      <w:tblPr>
        <w:tblW w:w="977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2119"/>
        <w:gridCol w:w="1275"/>
        <w:gridCol w:w="1418"/>
        <w:gridCol w:w="4961"/>
      </w:tblGrid>
      <w:tr w:rsidRPr="0040664F" w:rsidR="0040664F" w:rsidTr="0040664F" w14:paraId="6F610FF4" w14:textId="77777777">
        <w:trPr>
          <w:trHeight w:val="300"/>
          <w:jc w:val="center"/>
        </w:trPr>
        <w:tc>
          <w:tcPr>
            <w:tcW w:w="2119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  <w:vAlign w:val="center"/>
          </w:tcPr>
          <w:p w:rsidRPr="0040664F" w:rsidR="0040664F" w:rsidP="0040664F" w:rsidRDefault="0040664F" w14:paraId="1703AF05" w14:textId="1ABD2727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color w:val="FFFFFF" w:themeColor="background1"/>
                <w:sz w:val="22"/>
                <w:szCs w:val="22"/>
              </w:rPr>
            </w:pPr>
            <w:r w:rsidRPr="0040664F">
              <w:rPr>
                <w:rFonts w:ascii="Aptos Narrow" w:hAnsi="Aptos Narrow" w:eastAsia="Merriweather Sans" w:cs="Merriweather Sans"/>
                <w:b/>
                <w:bCs/>
                <w:color w:val="FFFFFF" w:themeColor="background1"/>
                <w:sz w:val="22"/>
                <w:szCs w:val="22"/>
              </w:rPr>
              <w:t>Métrica</w:t>
            </w:r>
          </w:p>
        </w:tc>
        <w:tc>
          <w:tcPr>
            <w:tcW w:w="1275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  <w:vAlign w:val="center"/>
          </w:tcPr>
          <w:p w:rsidRPr="0040664F" w:rsidR="0040664F" w:rsidP="0040664F" w:rsidRDefault="0040664F" w14:paraId="669AEE15" w14:textId="4F62C219">
            <w:pPr>
              <w:spacing w:after="0" w:line="240" w:lineRule="auto"/>
              <w:jc w:val="center"/>
              <w:rPr>
                <w:rFonts w:ascii="Aptos Narrow" w:hAnsi="Aptos Narrow"/>
                <w:sz w:val="22"/>
                <w:szCs w:val="22"/>
              </w:rPr>
            </w:pPr>
            <w:r w:rsidRPr="0040664F">
              <w:rPr>
                <w:rFonts w:ascii="Aptos Narrow" w:hAnsi="Aptos Narrow" w:eastAsia="Merriweather Sans" w:cs="Merriweather Sans"/>
                <w:b/>
                <w:bCs/>
                <w:color w:val="FFFFFF" w:themeColor="background1"/>
                <w:sz w:val="22"/>
                <w:szCs w:val="22"/>
              </w:rPr>
              <w:t>Meta 2026</w:t>
            </w:r>
          </w:p>
        </w:tc>
        <w:tc>
          <w:tcPr>
            <w:tcW w:w="1418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</w:tcPr>
          <w:p w:rsidRPr="0040664F" w:rsidR="0040664F" w:rsidP="0040664F" w:rsidRDefault="005E291E" w14:paraId="2F789A36" w14:textId="010A685D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Aptos Narrow" w:hAnsi="Aptos Narrow" w:eastAsia="Merriweather Sans" w:cs="Merriweather Sans"/>
                <w:b/>
                <w:bCs/>
                <w:color w:val="FFFFFF" w:themeColor="background1"/>
                <w:sz w:val="22"/>
                <w:szCs w:val="22"/>
              </w:rPr>
              <w:t>Alcanzado</w:t>
            </w:r>
            <w:r w:rsidRPr="0040664F" w:rsidR="0040664F">
              <w:rPr>
                <w:rFonts w:ascii="Aptos Narrow" w:hAnsi="Aptos Narrow" w:eastAsia="Merriweather Sans" w:cs="Merriweather Sans"/>
                <w:b/>
                <w:bCs/>
                <w:color w:val="FFFFFF" w:themeColor="background1"/>
                <w:sz w:val="22"/>
                <w:szCs w:val="22"/>
              </w:rPr>
              <w:t xml:space="preserve"> al mes de ..</w:t>
            </w:r>
          </w:p>
        </w:tc>
        <w:tc>
          <w:tcPr>
            <w:tcW w:w="4961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  <w:vAlign w:val="center"/>
          </w:tcPr>
          <w:p w:rsidRPr="0040664F" w:rsidR="0040664F" w:rsidP="0040664F" w:rsidRDefault="0040664F" w14:paraId="5E306BAB" w14:textId="24F03D9E">
            <w:pPr>
              <w:spacing w:after="0" w:line="240" w:lineRule="auto"/>
              <w:jc w:val="center"/>
              <w:rPr>
                <w:rFonts w:ascii="Aptos Narrow" w:hAnsi="Aptos Narrow"/>
                <w:sz w:val="22"/>
                <w:szCs w:val="22"/>
              </w:rPr>
            </w:pPr>
            <w:r w:rsidRPr="0040664F">
              <w:rPr>
                <w:rFonts w:ascii="Aptos Narrow" w:hAnsi="Aptos Narrow" w:eastAsia="Merriweather Sans" w:cs="Merriweather Sans"/>
                <w:b/>
                <w:bCs/>
                <w:color w:val="FFFFFF" w:themeColor="background1"/>
                <w:sz w:val="22"/>
                <w:szCs w:val="22"/>
              </w:rPr>
              <w:t>Comentarios</w:t>
            </w:r>
          </w:p>
        </w:tc>
      </w:tr>
      <w:tr w:rsidRPr="0040664F" w:rsidR="0040664F" w:rsidTr="0040664F" w14:paraId="0654A13C" w14:textId="77777777">
        <w:trPr>
          <w:trHeight w:val="300"/>
          <w:jc w:val="center"/>
        </w:trPr>
        <w:tc>
          <w:tcPr>
            <w:tcW w:w="2119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40664F" w:rsidR="0040664F" w:rsidP="0040664F" w:rsidRDefault="0040664F" w14:paraId="6577CBB9" w14:textId="1BF62EBC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  <w:r w:rsidRPr="0040664F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eastAsia="en-US"/>
              </w:rPr>
              <w:t>Porcentaje de personas integradas a un esquema de nómina</w:t>
            </w:r>
          </w:p>
        </w:tc>
        <w:tc>
          <w:tcPr>
            <w:tcW w:w="1275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40664F" w:rsidR="0040664F" w:rsidP="0040664F" w:rsidRDefault="0040664F" w14:paraId="509C0BD0" w14:textId="12070B77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  <w:r w:rsidRPr="0040664F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eastAsia="en-US"/>
              </w:rPr>
              <w:t>50%</w:t>
            </w:r>
          </w:p>
        </w:tc>
        <w:tc>
          <w:tcPr>
            <w:tcW w:w="1418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40664F" w:rsidR="0040664F" w:rsidP="0040664F" w:rsidRDefault="0040664F" w14:paraId="3F5959EA" w14:textId="6E820059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  <w:r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eastAsia="en-US"/>
              </w:rPr>
              <w:t>10%</w:t>
            </w:r>
          </w:p>
        </w:tc>
        <w:tc>
          <w:tcPr>
            <w:tcW w:w="4961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40664F" w:rsidR="0040664F" w:rsidP="0040664F" w:rsidRDefault="0040664F" w14:paraId="6707ABBE" w14:textId="129C16D3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  <w:r w:rsidRPr="0040664F"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  <w:t>Se encuentra en revisión el estatus de los contratos para ajustarlos con este nuevo esquema</w:t>
            </w:r>
          </w:p>
        </w:tc>
      </w:tr>
      <w:tr w:rsidRPr="0040664F" w:rsidR="0040664F" w:rsidTr="00AA769F" w14:paraId="70A16B95" w14:textId="77777777">
        <w:trPr>
          <w:trHeight w:val="300"/>
          <w:jc w:val="center"/>
        </w:trPr>
        <w:tc>
          <w:tcPr>
            <w:tcW w:w="2119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40664F" w:rsidR="0040664F" w:rsidP="0040664F" w:rsidRDefault="0040664F" w14:paraId="34C59751" w14:textId="23204D3E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  <w:r w:rsidRPr="0040664F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eastAsia="en-US"/>
              </w:rPr>
              <w:t xml:space="preserve">Número de políticas socializadas en tema de </w:t>
            </w:r>
            <w:r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eastAsia="en-US"/>
              </w:rPr>
              <w:t>contratación</w:t>
            </w:r>
          </w:p>
        </w:tc>
        <w:tc>
          <w:tcPr>
            <w:tcW w:w="1275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40664F" w:rsidR="0040664F" w:rsidP="0040664F" w:rsidRDefault="0040664F" w14:paraId="3268BD89" w14:textId="66A5B376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  <w:r w:rsidRPr="0040664F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40664F" w:rsidR="0040664F" w:rsidP="0040664F" w:rsidRDefault="0040664F" w14:paraId="322D6504" w14:textId="15CB8E18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  <w:r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961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40664F" w:rsidR="0040664F" w:rsidP="0040664F" w:rsidRDefault="0040664F" w14:paraId="13B71C5A" w14:textId="4CAA55FE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  <w:r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  <w:t>La política de contratación desarrollada está a disposición de la valoración por parte del Consejo Directivo, que no ha mostrado involucramiento</w:t>
            </w:r>
          </w:p>
        </w:tc>
      </w:tr>
    </w:tbl>
    <w:p w:rsidRPr="0015216A" w:rsidR="000B73C3" w:rsidP="0015216A" w:rsidRDefault="000B73C3" w14:paraId="339992C8" w14:textId="5525F792">
      <w:pPr>
        <w:spacing w:after="0" w:line="240" w:lineRule="auto"/>
        <w:jc w:val="both"/>
        <w:rPr>
          <w:rFonts w:ascii="Aptos Narrow" w:hAnsi="Aptos Narrow" w:eastAsia="Merriweather Sans" w:cs="Merriweather Sans"/>
          <w:b/>
          <w:bCs/>
          <w:color w:val="7030A0"/>
          <w:sz w:val="22"/>
          <w:szCs w:val="22"/>
        </w:rPr>
      </w:pPr>
    </w:p>
    <w:p w:rsidRPr="0015216A" w:rsidR="009C68F0" w:rsidP="009C68F0" w:rsidRDefault="009C68F0" w14:paraId="76492995" w14:textId="77777777">
      <w:pPr>
        <w:spacing w:after="0" w:line="240" w:lineRule="auto"/>
        <w:jc w:val="both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>Indicador clave de rendimiento</w:t>
      </w:r>
      <w:r>
        <w:rPr>
          <w:rFonts w:ascii="Aptos Narrow" w:hAnsi="Aptos Narrow" w:eastAsia="Merriweather Sans" w:cs="Merriweather Sans"/>
          <w:sz w:val="22"/>
          <w:szCs w:val="22"/>
        </w:rPr>
        <w:t xml:space="preserve"> 2</w:t>
      </w:r>
      <w:r w:rsidRPr="0015216A">
        <w:rPr>
          <w:rFonts w:ascii="Aptos Narrow" w:hAnsi="Aptos Narrow" w:eastAsia="Merriweather Sans" w:cs="Merriweather Sans"/>
          <w:sz w:val="22"/>
          <w:szCs w:val="22"/>
        </w:rPr>
        <w:t xml:space="preserve">: Contar con un </w:t>
      </w:r>
      <w:r>
        <w:rPr>
          <w:rFonts w:ascii="Aptos Narrow" w:hAnsi="Aptos Narrow" w:eastAsia="Merriweather Sans" w:cs="Merriweather Sans"/>
          <w:sz w:val="22"/>
          <w:szCs w:val="22"/>
        </w:rPr>
        <w:t>esquema de prestaciones de ley que aplique al 100% de los colaboradores de la Fundación X, considerando prestaciones adicionales, para</w:t>
      </w:r>
      <w:r w:rsidRPr="0015216A">
        <w:rPr>
          <w:rFonts w:ascii="Aptos Narrow" w:hAnsi="Aptos Narrow" w:eastAsia="Merriweather Sans" w:cs="Merriweather Sans"/>
          <w:sz w:val="22"/>
          <w:szCs w:val="22"/>
        </w:rPr>
        <w:t xml:space="preserve"> el cierre de 2026.</w:t>
      </w:r>
    </w:p>
    <w:p w:rsidRPr="0015216A" w:rsidR="0040664F" w:rsidP="0040664F" w:rsidRDefault="0040664F" w14:paraId="4EE04DE4" w14:textId="77777777">
      <w:pPr>
        <w:spacing w:after="0" w:line="240" w:lineRule="auto"/>
        <w:jc w:val="both"/>
        <w:rPr>
          <w:rFonts w:ascii="Aptos Narrow" w:hAnsi="Aptos Narrow" w:eastAsia="Merriweather Sans" w:cs="Merriweather Sans"/>
          <w:sz w:val="22"/>
          <w:szCs w:val="22"/>
        </w:rPr>
      </w:pPr>
    </w:p>
    <w:tbl>
      <w:tblPr>
        <w:tblW w:w="977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2119"/>
        <w:gridCol w:w="1275"/>
        <w:gridCol w:w="1418"/>
        <w:gridCol w:w="4961"/>
      </w:tblGrid>
      <w:tr w:rsidRPr="0040664F" w:rsidR="0040664F" w:rsidTr="005A7959" w14:paraId="47CE1C27" w14:textId="77777777">
        <w:trPr>
          <w:trHeight w:val="300"/>
          <w:jc w:val="center"/>
        </w:trPr>
        <w:tc>
          <w:tcPr>
            <w:tcW w:w="2119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  <w:vAlign w:val="center"/>
          </w:tcPr>
          <w:p w:rsidRPr="0040664F" w:rsidR="0040664F" w:rsidP="005A7959" w:rsidRDefault="0040664F" w14:paraId="0E18FAD3" w14:textId="77777777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color w:val="FFFFFF" w:themeColor="background1"/>
                <w:sz w:val="22"/>
                <w:szCs w:val="22"/>
              </w:rPr>
            </w:pPr>
            <w:r w:rsidRPr="0040664F">
              <w:rPr>
                <w:rFonts w:ascii="Aptos Narrow" w:hAnsi="Aptos Narrow" w:eastAsia="Merriweather Sans" w:cs="Merriweather Sans"/>
                <w:b/>
                <w:bCs/>
                <w:color w:val="FFFFFF" w:themeColor="background1"/>
                <w:sz w:val="22"/>
                <w:szCs w:val="22"/>
              </w:rPr>
              <w:t>Métrica</w:t>
            </w:r>
          </w:p>
        </w:tc>
        <w:tc>
          <w:tcPr>
            <w:tcW w:w="1275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  <w:vAlign w:val="center"/>
          </w:tcPr>
          <w:p w:rsidRPr="0040664F" w:rsidR="0040664F" w:rsidP="005A7959" w:rsidRDefault="0040664F" w14:paraId="6F5B1FB4" w14:textId="77777777">
            <w:pPr>
              <w:spacing w:after="0" w:line="240" w:lineRule="auto"/>
              <w:jc w:val="center"/>
              <w:rPr>
                <w:rFonts w:ascii="Aptos Narrow" w:hAnsi="Aptos Narrow"/>
                <w:sz w:val="22"/>
                <w:szCs w:val="22"/>
              </w:rPr>
            </w:pPr>
            <w:r w:rsidRPr="0040664F">
              <w:rPr>
                <w:rFonts w:ascii="Aptos Narrow" w:hAnsi="Aptos Narrow" w:eastAsia="Merriweather Sans" w:cs="Merriweather Sans"/>
                <w:b/>
                <w:bCs/>
                <w:color w:val="FFFFFF" w:themeColor="background1"/>
                <w:sz w:val="22"/>
                <w:szCs w:val="22"/>
              </w:rPr>
              <w:t>Meta 2026</w:t>
            </w:r>
          </w:p>
        </w:tc>
        <w:tc>
          <w:tcPr>
            <w:tcW w:w="1418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</w:tcPr>
          <w:p w:rsidRPr="0040664F" w:rsidR="0040664F" w:rsidP="005A7959" w:rsidRDefault="005E291E" w14:paraId="15DC3F4B" w14:textId="65B0F271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Aptos Narrow" w:hAnsi="Aptos Narrow" w:eastAsia="Merriweather Sans" w:cs="Merriweather Sans"/>
                <w:b/>
                <w:bCs/>
                <w:color w:val="FFFFFF" w:themeColor="background1"/>
                <w:sz w:val="22"/>
                <w:szCs w:val="22"/>
              </w:rPr>
              <w:t xml:space="preserve">Alcanzado </w:t>
            </w:r>
            <w:r w:rsidRPr="0040664F" w:rsidR="0040664F">
              <w:rPr>
                <w:rFonts w:ascii="Aptos Narrow" w:hAnsi="Aptos Narrow" w:eastAsia="Merriweather Sans" w:cs="Merriweather Sans"/>
                <w:b/>
                <w:bCs/>
                <w:color w:val="FFFFFF" w:themeColor="background1"/>
                <w:sz w:val="22"/>
                <w:szCs w:val="22"/>
              </w:rPr>
              <w:t>al mes de ..</w:t>
            </w:r>
          </w:p>
        </w:tc>
        <w:tc>
          <w:tcPr>
            <w:tcW w:w="4961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  <w:vAlign w:val="center"/>
          </w:tcPr>
          <w:p w:rsidRPr="0040664F" w:rsidR="0040664F" w:rsidP="005A7959" w:rsidRDefault="0040664F" w14:paraId="3D74E04F" w14:textId="77777777">
            <w:pPr>
              <w:spacing w:after="0" w:line="240" w:lineRule="auto"/>
              <w:jc w:val="center"/>
              <w:rPr>
                <w:rFonts w:ascii="Aptos Narrow" w:hAnsi="Aptos Narrow"/>
                <w:sz w:val="22"/>
                <w:szCs w:val="22"/>
              </w:rPr>
            </w:pPr>
            <w:r w:rsidRPr="0040664F">
              <w:rPr>
                <w:rFonts w:ascii="Aptos Narrow" w:hAnsi="Aptos Narrow" w:eastAsia="Merriweather Sans" w:cs="Merriweather Sans"/>
                <w:b/>
                <w:bCs/>
                <w:color w:val="FFFFFF" w:themeColor="background1"/>
                <w:sz w:val="22"/>
                <w:szCs w:val="22"/>
              </w:rPr>
              <w:t>Comentarios</w:t>
            </w:r>
          </w:p>
        </w:tc>
      </w:tr>
      <w:tr w:rsidRPr="0040664F" w:rsidR="009C68F0" w:rsidTr="005A7959" w14:paraId="48FD1F43" w14:textId="77777777">
        <w:trPr>
          <w:trHeight w:val="300"/>
          <w:jc w:val="center"/>
        </w:trPr>
        <w:tc>
          <w:tcPr>
            <w:tcW w:w="2119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9C68F0" w:rsidR="009C68F0" w:rsidP="009C68F0" w:rsidRDefault="009C68F0" w14:paraId="491ADBC2" w14:textId="5458D9C4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  <w:r w:rsidRPr="009C68F0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eastAsia="en-US"/>
              </w:rPr>
              <w:t>Número de prestaciones de ley otorgadas a al equipo operativo</w:t>
            </w:r>
          </w:p>
        </w:tc>
        <w:tc>
          <w:tcPr>
            <w:tcW w:w="1275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9C68F0" w:rsidR="009C68F0" w:rsidP="009C68F0" w:rsidRDefault="009C68F0" w14:paraId="266D8848" w14:textId="79E34A5C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  <w:r w:rsidRPr="009C68F0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40664F" w:rsidR="009C68F0" w:rsidP="009C68F0" w:rsidRDefault="009C68F0" w14:paraId="5311EDB9" w14:textId="0F52F337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  <w:r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eastAsia="en-US"/>
              </w:rPr>
              <w:t>1</w:t>
            </w:r>
            <w:r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961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40664F" w:rsidR="009C68F0" w:rsidP="009C68F0" w:rsidRDefault="009C68F0" w14:paraId="71D9BB8E" w14:textId="2CF3771D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  <w:r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  <w:t>Al momento, todas las personas integradas a la plantilla cuentan con el otorgamiento de las prestaciones mínimas que requiere la ley</w:t>
            </w:r>
          </w:p>
        </w:tc>
      </w:tr>
      <w:tr w:rsidRPr="0040664F" w:rsidR="009C68F0" w:rsidTr="005A7959" w14:paraId="2482CCC3" w14:textId="77777777">
        <w:trPr>
          <w:trHeight w:val="300"/>
          <w:jc w:val="center"/>
        </w:trPr>
        <w:tc>
          <w:tcPr>
            <w:tcW w:w="2119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9C68F0" w:rsidR="009C68F0" w:rsidP="009C68F0" w:rsidRDefault="009C68F0" w14:paraId="31A51DBD" w14:textId="22DE811E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  <w:r w:rsidRPr="009C68F0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eastAsia="en-US"/>
              </w:rPr>
              <w:t>Número de prestaciones adicionales que se proponen otorgar al equipo operativo</w:t>
            </w:r>
          </w:p>
        </w:tc>
        <w:tc>
          <w:tcPr>
            <w:tcW w:w="1275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9C68F0" w:rsidR="009C68F0" w:rsidP="009C68F0" w:rsidRDefault="009C68F0" w14:paraId="2672B1AE" w14:textId="666E1CBD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  <w:r w:rsidRPr="009C68F0"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40664F" w:rsidR="009C68F0" w:rsidP="009C68F0" w:rsidRDefault="009C68F0" w14:paraId="191727C5" w14:textId="77777777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  <w:r>
              <w:rPr>
                <w:rFonts w:ascii="Aptos Narrow" w:hAnsi="Aptos Narrow" w:eastAsia="Times New Roman" w:cs="Times New Roman"/>
                <w:color w:val="auto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961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40664F" w:rsidR="009C68F0" w:rsidP="009C68F0" w:rsidRDefault="009C68F0" w14:paraId="285D75F4" w14:textId="56A9B723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  <w:r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  <w:t>Estas prestaciones aún están sujetas a la confirmación del Consejo Directo, que no ha mostrado involucramiento</w:t>
            </w:r>
          </w:p>
        </w:tc>
      </w:tr>
    </w:tbl>
    <w:p w:rsidRPr="0015216A" w:rsidR="000B73C3" w:rsidP="0015216A" w:rsidRDefault="000B73C3" w14:paraId="7287A80A" w14:textId="75285F70">
      <w:pPr>
        <w:spacing w:after="0" w:line="240" w:lineRule="auto"/>
        <w:jc w:val="both"/>
        <w:textAlignment w:val="baseline"/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</w:pPr>
    </w:p>
    <w:p w:rsidRPr="0015216A" w:rsidR="00016462" w:rsidP="0015216A" w:rsidRDefault="009C68F0" w14:paraId="4B10BC89" w14:textId="1CC81A33">
      <w:pPr>
        <w:spacing w:after="0" w:line="240" w:lineRule="auto"/>
        <w:jc w:val="both"/>
        <w:textAlignment w:val="baseline"/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</w:pPr>
      <w:r>
        <w:rPr>
          <w:rFonts w:ascii="Aptos Narrow" w:hAnsi="Aptos Narrow" w:eastAsia="Times New Roman" w:cs="Times New Roman"/>
          <w:color w:val="auto"/>
          <w:sz w:val="22"/>
          <w:szCs w:val="22"/>
          <w:lang w:eastAsia="en-US"/>
        </w:rPr>
        <w:t>Puede agregar cualquier otra evidencia que sustente la información, como se sugiere arriba.</w:t>
      </w:r>
    </w:p>
    <w:p w:rsidR="009C68F0" w:rsidP="009C68F0" w:rsidRDefault="009C68F0" w14:paraId="71680EEE" w14:textId="02E570D0">
      <w:pPr>
        <w:spacing w:after="0" w:line="240" w:lineRule="auto"/>
        <w:jc w:val="both"/>
        <w:rPr>
          <w:rFonts w:ascii="Aptos Narrow" w:hAnsi="Aptos Narrow"/>
          <w:sz w:val="22"/>
          <w:szCs w:val="22"/>
        </w:rPr>
      </w:pPr>
    </w:p>
    <w:p w:rsidR="009C68F0" w:rsidP="009C68F0" w:rsidRDefault="009C68F0" w14:paraId="03DCAE4D" w14:textId="624D4063">
      <w:pPr>
        <w:spacing w:after="0" w:line="240" w:lineRule="auto"/>
        <w:jc w:val="both"/>
        <w:rPr>
          <w:rFonts w:ascii="Aptos Narrow" w:hAnsi="Aptos Narrow"/>
          <w:sz w:val="22"/>
          <w:szCs w:val="22"/>
        </w:rPr>
      </w:pPr>
    </w:p>
    <w:p w:rsidR="009C68F0" w:rsidP="009C68F0" w:rsidRDefault="009C68F0" w14:paraId="50730E71" w14:textId="12112D09">
      <w:pPr>
        <w:spacing w:after="0" w:line="240" w:lineRule="auto"/>
        <w:jc w:val="both"/>
        <w:rPr>
          <w:rFonts w:ascii="Aptos Narrow" w:hAnsi="Aptos Narrow"/>
          <w:sz w:val="22"/>
          <w:szCs w:val="22"/>
        </w:rPr>
      </w:pPr>
    </w:p>
    <w:p w:rsidR="009C68F0" w:rsidP="009C68F0" w:rsidRDefault="009C68F0" w14:paraId="71B25C16" w14:textId="50279853">
      <w:pPr>
        <w:spacing w:after="0" w:line="240" w:lineRule="auto"/>
        <w:jc w:val="both"/>
        <w:rPr>
          <w:rFonts w:ascii="Aptos Narrow" w:hAnsi="Aptos Narrow"/>
          <w:sz w:val="22"/>
          <w:szCs w:val="22"/>
        </w:rPr>
      </w:pPr>
    </w:p>
    <w:p w:rsidR="009C68F0" w:rsidP="009C68F0" w:rsidRDefault="005E291E" w14:paraId="72B9C26C" w14:textId="37259CD3">
      <w:pPr>
        <w:spacing w:after="0" w:line="240" w:lineRule="auto"/>
        <w:jc w:val="both"/>
        <w:rPr>
          <w:rFonts w:ascii="Aptos Narrow" w:hAnsi="Aptos Narrow"/>
          <w:sz w:val="22"/>
          <w:szCs w:val="22"/>
        </w:rPr>
      </w:pPr>
      <w:r w:rsidRPr="0015216A">
        <w:rPr>
          <w:rFonts w:ascii="Aptos Narrow" w:hAnsi="Aptos Narrow" w:cs="Microsoft Himalay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AF596A" wp14:editId="0132F468">
                <wp:simplePos x="0" y="0"/>
                <wp:positionH relativeFrom="margin">
                  <wp:align>center</wp:align>
                </wp:positionH>
                <wp:positionV relativeFrom="paragraph">
                  <wp:posOffset>1905</wp:posOffset>
                </wp:positionV>
                <wp:extent cx="1536700" cy="546100"/>
                <wp:effectExtent l="0" t="0" r="6350" b="6350"/>
                <wp:wrapNone/>
                <wp:docPr id="661668655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6700" cy="546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  <a:prstDash val="sysDot"/>
                        </a:ln>
                      </wps:spPr>
                      <wps:txbx>
                        <w:txbxContent>
                          <w:p w:rsidRPr="00B1510B" w:rsidR="00016462" w:rsidP="00016462" w:rsidRDefault="00016462" w14:paraId="26C01796" w14:textId="77777777">
                            <w:pPr>
                              <w:jc w:val="center"/>
                              <w:rPr>
                                <w:rFonts w:ascii="Merriweather Sans" w:hAnsi="Merriweather Sans" w:cs="Microsoft Himalaya"/>
                              </w:rPr>
                            </w:pPr>
                            <w:r w:rsidRPr="00B1510B">
                              <w:rPr>
                                <w:rFonts w:ascii="Merriweather Sans" w:hAnsi="Merriweather Sans" w:cs="Microsoft Himalaya"/>
                              </w:rPr>
                              <w:t>Insertar logo</w:t>
                            </w:r>
                            <w:r>
                              <w:rPr>
                                <w:rFonts w:ascii="Merriweather Sans" w:hAnsi="Merriweather Sans" w:cs="Microsoft Himalaya"/>
                              </w:rPr>
                              <w:t>tipo</w:t>
                            </w:r>
                            <w:r w:rsidRPr="00B1510B">
                              <w:rPr>
                                <w:rFonts w:ascii="Merriweather Sans" w:hAnsi="Merriweather Sans" w:cs="Microsoft Himalaya"/>
                              </w:rPr>
                              <w:t xml:space="preserve"> de la entidad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31AF596A">
                <v:stroke joinstyle="miter"/>
                <v:path gradientshapeok="t" o:connecttype="rect"/>
              </v:shapetype>
              <v:shape id="Cuadro de texto 4" style="position:absolute;left:0;text-align:left;margin-left:0;margin-top:.15pt;width:121pt;height:43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spid="_x0000_s1026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">
                <v:stroke dashstyle="1 1"/>
                <v:textbox>
                  <w:txbxContent>
                    <w:p w:rsidRPr="00B1510B" w:rsidR="00016462" w:rsidP="00016462" w:rsidRDefault="00016462" w14:paraId="26C01796" w14:textId="77777777">
                      <w:pPr>
                        <w:jc w:val="center"/>
                        <w:rPr>
                          <w:rFonts w:ascii="Merriweather Sans" w:hAnsi="Merriweather Sans" w:cs="Microsoft Himalaya"/>
                        </w:rPr>
                      </w:pPr>
                      <w:r w:rsidRPr="00B1510B">
                        <w:rPr>
                          <w:rFonts w:ascii="Merriweather Sans" w:hAnsi="Merriweather Sans" w:cs="Microsoft Himalaya"/>
                        </w:rPr>
                        <w:t>Insertar logo</w:t>
                      </w:r>
                      <w:r>
                        <w:rPr>
                          <w:rFonts w:ascii="Merriweather Sans" w:hAnsi="Merriweather Sans" w:cs="Microsoft Himalaya"/>
                        </w:rPr>
                        <w:t>tipo</w:t>
                      </w:r>
                      <w:r w:rsidRPr="00B1510B">
                        <w:rPr>
                          <w:rFonts w:ascii="Merriweather Sans" w:hAnsi="Merriweather Sans" w:cs="Microsoft Himalaya"/>
                        </w:rPr>
                        <w:t xml:space="preserve"> de la entidad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C68F0" w:rsidP="009C68F0" w:rsidRDefault="009C68F0" w14:paraId="3E3B313A" w14:textId="77777777">
      <w:pPr>
        <w:spacing w:after="0" w:line="240" w:lineRule="auto"/>
        <w:jc w:val="both"/>
        <w:rPr>
          <w:rFonts w:ascii="Aptos Narrow" w:hAnsi="Aptos Narrow"/>
          <w:sz w:val="22"/>
          <w:szCs w:val="22"/>
        </w:rPr>
      </w:pPr>
    </w:p>
    <w:p w:rsidR="009C68F0" w:rsidP="009C68F0" w:rsidRDefault="009C68F0" w14:paraId="4389F2CA" w14:textId="77777777">
      <w:pPr>
        <w:spacing w:after="0" w:line="240" w:lineRule="auto"/>
        <w:jc w:val="both"/>
        <w:rPr>
          <w:rFonts w:ascii="Aptos Narrow" w:hAnsi="Aptos Narrow"/>
          <w:sz w:val="22"/>
          <w:szCs w:val="22"/>
        </w:rPr>
      </w:pPr>
    </w:p>
    <w:p w:rsidR="009C68F0" w:rsidP="009C68F0" w:rsidRDefault="009C68F0" w14:paraId="4EA5D21E" w14:textId="77777777">
      <w:pPr>
        <w:spacing w:after="0" w:line="240" w:lineRule="auto"/>
        <w:jc w:val="both"/>
        <w:rPr>
          <w:rFonts w:ascii="Aptos Narrow" w:hAnsi="Aptos Narrow"/>
          <w:sz w:val="22"/>
          <w:szCs w:val="22"/>
        </w:rPr>
      </w:pPr>
    </w:p>
    <w:p w:rsidR="009C68F0" w:rsidP="009C68F0" w:rsidRDefault="009C68F0" w14:paraId="5F8DE9A3" w14:textId="77777777">
      <w:pPr>
        <w:spacing w:after="0" w:line="240" w:lineRule="auto"/>
        <w:jc w:val="both"/>
        <w:rPr>
          <w:rFonts w:ascii="Aptos Narrow" w:hAnsi="Aptos Narrow"/>
          <w:sz w:val="22"/>
          <w:szCs w:val="22"/>
        </w:rPr>
      </w:pPr>
    </w:p>
    <w:p w:rsidRPr="005E291E" w:rsidR="00016462" w:rsidP="009C68F0" w:rsidRDefault="00016462" w14:paraId="2A969299" w14:textId="4A7AAEBA">
      <w:pPr>
        <w:pStyle w:val="Guas"/>
        <w:jc w:val="center"/>
        <w:rPr>
          <w:rFonts w:ascii="Aptos Display" w:hAnsi="Aptos Display"/>
        </w:rPr>
      </w:pPr>
      <w:r w:rsidRPr="005E291E">
        <w:rPr>
          <w:rFonts w:ascii="Aptos Display" w:hAnsi="Aptos Display"/>
        </w:rPr>
        <w:t>(NOMBRE DE LA ENTIDAD)</w:t>
      </w:r>
    </w:p>
    <w:p w:rsidRPr="005E291E" w:rsidR="00016462" w:rsidP="009C68F0" w:rsidRDefault="005E291E" w14:paraId="6D82AFDA" w14:textId="69AD5C93">
      <w:pPr>
        <w:pStyle w:val="Guas"/>
        <w:jc w:val="center"/>
        <w:rPr>
          <w:rFonts w:ascii="Aptos Display" w:hAnsi="Aptos Display"/>
          <w:color w:val="auto"/>
          <w:sz w:val="56"/>
          <w:szCs w:val="56"/>
        </w:rPr>
      </w:pPr>
      <w:r w:rsidRPr="005E291E">
        <w:rPr>
          <w:rFonts w:ascii="Aptos Display" w:hAnsi="Aptos Display"/>
          <w:color w:val="auto"/>
          <w:sz w:val="56"/>
          <w:szCs w:val="56"/>
        </w:rPr>
        <w:t>Reporte</w:t>
      </w:r>
      <w:r w:rsidRPr="005E291E" w:rsidR="00016462">
        <w:rPr>
          <w:rFonts w:ascii="Aptos Display" w:hAnsi="Aptos Display"/>
          <w:color w:val="auto"/>
          <w:sz w:val="56"/>
          <w:szCs w:val="56"/>
        </w:rPr>
        <w:t xml:space="preserve"> de implementación</w:t>
      </w:r>
    </w:p>
    <w:p w:rsidRPr="0015216A" w:rsidR="00016462" w:rsidP="0015216A" w:rsidRDefault="00016462" w14:paraId="49A127D8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Pr="0015216A" w:rsidR="00016462" w:rsidP="0015216A" w:rsidRDefault="00016462" w14:paraId="468267CE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Pr="0015216A" w:rsidR="00016462" w:rsidP="0015216A" w:rsidRDefault="00016462" w14:paraId="13D5179D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Pr="0015216A" w:rsidR="00016462" w:rsidP="0015216A" w:rsidRDefault="00016462" w14:paraId="70F7AA57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Pr="0015216A" w:rsidR="00016462" w:rsidP="0015216A" w:rsidRDefault="00016462" w14:paraId="684EB04F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Pr="0015216A" w:rsidR="00016462" w:rsidP="0015216A" w:rsidRDefault="00016462" w14:paraId="2DCEA556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Pr="0015216A" w:rsidR="00016462" w:rsidP="0015216A" w:rsidRDefault="00016462" w14:paraId="6BA99787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Pr="0015216A" w:rsidR="00016462" w:rsidP="0015216A" w:rsidRDefault="00016462" w14:paraId="6426F43A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Pr="0015216A" w:rsidR="00016462" w:rsidP="0015216A" w:rsidRDefault="00016462" w14:paraId="45743B59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Pr="0015216A" w:rsidR="00016462" w:rsidP="0015216A" w:rsidRDefault="00016462" w14:paraId="17159CDA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1F7FCE85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185D0145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6C1D3EDC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04B8B858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29BE6314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77FE02A1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4D38DB3C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311A83D6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7FD082F9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3E2DF96F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5DE27827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2D4C4B1E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5B3F512D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30F19E50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504F29E3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090EBB86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58256A5A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4B23A2E2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17B94746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49FE1E28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525063F6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350CF2B8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3719A0F1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Pr="005E291E" w:rsidR="00016462" w:rsidP="005E291E" w:rsidRDefault="00016462" w14:paraId="332F10AB" w14:textId="66B7E002">
      <w:pPr>
        <w:spacing w:after="0" w:line="240" w:lineRule="auto"/>
        <w:jc w:val="right"/>
        <w:rPr>
          <w:rFonts w:ascii="Aptos Narrow" w:hAnsi="Aptos Narrow" w:cs="Microsoft Himalaya"/>
          <w:sz w:val="32"/>
          <w:szCs w:val="32"/>
        </w:rPr>
      </w:pPr>
      <w:r w:rsidRPr="005E291E">
        <w:rPr>
          <w:rFonts w:ascii="Aptos Narrow" w:hAnsi="Aptos Narrow" w:cs="Microsoft Himalaya"/>
          <w:sz w:val="32"/>
          <w:szCs w:val="32"/>
        </w:rPr>
        <w:t>(Indicador al que postula)</w:t>
      </w:r>
    </w:p>
    <w:p w:rsidRPr="005E291E" w:rsidR="00016462" w:rsidP="005E291E" w:rsidRDefault="00016462" w14:paraId="2F9F2FD0" w14:textId="77777777">
      <w:pPr>
        <w:spacing w:after="0" w:line="240" w:lineRule="auto"/>
        <w:jc w:val="right"/>
        <w:rPr>
          <w:rFonts w:ascii="Aptos Narrow" w:hAnsi="Aptos Narrow" w:cs="Microsoft Himalaya"/>
          <w:sz w:val="32"/>
          <w:szCs w:val="32"/>
        </w:rPr>
      </w:pPr>
      <w:r w:rsidRPr="005E291E">
        <w:rPr>
          <w:rFonts w:ascii="Aptos Narrow" w:hAnsi="Aptos Narrow" w:cs="Microsoft Himalaya"/>
          <w:sz w:val="32"/>
          <w:szCs w:val="32"/>
        </w:rPr>
        <w:t>(Fecha de elaboración)</w:t>
      </w:r>
    </w:p>
    <w:p w:rsidR="005E291E" w:rsidP="0015216A" w:rsidRDefault="005E291E" w14:paraId="01A209D4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31EFF3BA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Pr="0015216A" w:rsidR="005E291E" w:rsidP="0015216A" w:rsidRDefault="005E291E" w14:paraId="2AFFC6C7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Pr="005E291E" w:rsidR="00016462" w:rsidP="0015216A" w:rsidRDefault="00016462" w14:paraId="38965E9E" w14:textId="74BE030D">
      <w:pPr>
        <w:pStyle w:val="Guas"/>
        <w:spacing w:before="0" w:after="0"/>
        <w:ind w:firstLine="0"/>
        <w:rPr>
          <w:rFonts w:ascii="Aptos Narrow" w:hAnsi="Aptos Narrow"/>
          <w:b/>
          <w:bCs/>
          <w:sz w:val="28"/>
          <w:szCs w:val="28"/>
        </w:rPr>
      </w:pPr>
      <w:r w:rsidRPr="005E291E">
        <w:rPr>
          <w:rFonts w:ascii="Aptos Narrow" w:hAnsi="Aptos Narrow" w:cs="Microsoft Himalaya"/>
          <w:b/>
          <w:bCs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BD560B" wp14:editId="3BC0D41C">
                <wp:simplePos x="0" y="0"/>
                <wp:positionH relativeFrom="margin">
                  <wp:posOffset>4330700</wp:posOffset>
                </wp:positionH>
                <wp:positionV relativeFrom="paragraph">
                  <wp:posOffset>-647700</wp:posOffset>
                </wp:positionV>
                <wp:extent cx="1536700" cy="546100"/>
                <wp:effectExtent l="0" t="0" r="6350" b="6350"/>
                <wp:wrapNone/>
                <wp:docPr id="172779260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6700" cy="546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  <a:prstDash val="sysDot"/>
                        </a:ln>
                      </wps:spPr>
                      <wps:txbx>
                        <w:txbxContent>
                          <w:p w:rsidRPr="00B1510B" w:rsidR="00016462" w:rsidP="00016462" w:rsidRDefault="00016462" w14:paraId="1757798D" w14:textId="77777777">
                            <w:pPr>
                              <w:jc w:val="center"/>
                              <w:rPr>
                                <w:rFonts w:ascii="Merriweather Sans" w:hAnsi="Merriweather Sans" w:cs="Microsoft Himalaya"/>
                              </w:rPr>
                            </w:pPr>
                            <w:r w:rsidRPr="00B1510B">
                              <w:rPr>
                                <w:rFonts w:ascii="Merriweather Sans" w:hAnsi="Merriweather Sans" w:cs="Microsoft Himalaya"/>
                              </w:rPr>
                              <w:t>Insertar logo</w:t>
                            </w:r>
                            <w:r>
                              <w:rPr>
                                <w:rFonts w:ascii="Merriweather Sans" w:hAnsi="Merriweather Sans" w:cs="Microsoft Himalaya"/>
                              </w:rPr>
                              <w:t>tipo</w:t>
                            </w:r>
                            <w:r w:rsidRPr="00B1510B">
                              <w:rPr>
                                <w:rFonts w:ascii="Merriweather Sans" w:hAnsi="Merriweather Sans" w:cs="Microsoft Himalaya"/>
                              </w:rPr>
                              <w:t xml:space="preserve"> de la entidad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style="position:absolute;left:0;text-align:left;margin-left:341pt;margin-top:-51pt;width:12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fillcolor="white [3201]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" w14:anchorId="16BD560B">
                <v:stroke dashstyle="1 1"/>
                <v:textbox>
                  <w:txbxContent>
                    <w:p w:rsidRPr="00B1510B" w:rsidR="00016462" w:rsidP="00016462" w:rsidRDefault="00016462" w14:paraId="1757798D" w14:textId="77777777">
                      <w:pPr>
                        <w:jc w:val="center"/>
                        <w:rPr>
                          <w:rFonts w:ascii="Merriweather Sans" w:hAnsi="Merriweather Sans" w:cs="Microsoft Himalaya"/>
                        </w:rPr>
                      </w:pPr>
                      <w:r w:rsidRPr="00B1510B">
                        <w:rPr>
                          <w:rFonts w:ascii="Merriweather Sans" w:hAnsi="Merriweather Sans" w:cs="Microsoft Himalaya"/>
                        </w:rPr>
                        <w:t>Insertar logo</w:t>
                      </w:r>
                      <w:r>
                        <w:rPr>
                          <w:rFonts w:ascii="Merriweather Sans" w:hAnsi="Merriweather Sans" w:cs="Microsoft Himalaya"/>
                        </w:rPr>
                        <w:t>tipo</w:t>
                      </w:r>
                      <w:r w:rsidRPr="00B1510B">
                        <w:rPr>
                          <w:rFonts w:ascii="Merriweather Sans" w:hAnsi="Merriweather Sans" w:cs="Microsoft Himalaya"/>
                        </w:rPr>
                        <w:t xml:space="preserve"> de la entidad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E291E">
        <w:rPr>
          <w:rFonts w:ascii="Aptos Narrow" w:hAnsi="Aptos Narrow" w:cs="Microsoft Himalaya"/>
          <w:b/>
          <w:bCs/>
          <w:noProof/>
          <w:sz w:val="28"/>
          <w:szCs w:val="28"/>
        </w:rPr>
        <w:t>Descripción de la implementación</w:t>
      </w:r>
    </w:p>
    <w:p w:rsidRPr="0015216A" w:rsidR="00016462" w:rsidP="0015216A" w:rsidRDefault="00016462" w14:paraId="7BB8934F" w14:textId="6BD793AA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  <w:r w:rsidRPr="0015216A">
        <w:rPr>
          <w:rFonts w:ascii="Aptos Narrow" w:hAnsi="Aptos Narrow" w:cs="Microsoft Himalaya"/>
          <w:sz w:val="22"/>
          <w:szCs w:val="22"/>
        </w:rPr>
        <w:t>(</w:t>
      </w:r>
      <w:r w:rsidRPr="0015216A" w:rsidR="00B43DCF">
        <w:rPr>
          <w:rFonts w:ascii="Aptos Narrow" w:hAnsi="Aptos Narrow" w:cs="Microsoft Himalaya"/>
          <w:sz w:val="22"/>
          <w:szCs w:val="22"/>
        </w:rPr>
        <w:t>D</w:t>
      </w:r>
      <w:r w:rsidRPr="0015216A">
        <w:rPr>
          <w:rFonts w:ascii="Aptos Narrow" w:hAnsi="Aptos Narrow" w:cs="Microsoft Himalaya"/>
          <w:sz w:val="22"/>
          <w:szCs w:val="22"/>
        </w:rPr>
        <w:t xml:space="preserve">escripción </w:t>
      </w:r>
      <w:r w:rsidRPr="0015216A" w:rsidR="00B43DCF">
        <w:rPr>
          <w:rFonts w:ascii="Aptos Narrow" w:hAnsi="Aptos Narrow" w:cs="Microsoft Himalaya"/>
          <w:sz w:val="22"/>
          <w:szCs w:val="22"/>
        </w:rPr>
        <w:t>de cómo se ha ejecutado lo planeado de acuerdo con el sistema de gestión.</w:t>
      </w:r>
      <w:r w:rsidRPr="0015216A">
        <w:rPr>
          <w:rFonts w:ascii="Aptos Narrow" w:hAnsi="Aptos Narrow" w:cs="Microsoft Himalaya"/>
          <w:sz w:val="22"/>
          <w:szCs w:val="22"/>
        </w:rPr>
        <w:t>)</w:t>
      </w:r>
    </w:p>
    <w:p w:rsidRPr="0015216A" w:rsidR="00752610" w:rsidP="0015216A" w:rsidRDefault="00752610" w14:paraId="03B74D97" w14:textId="77777777">
      <w:pPr>
        <w:pStyle w:val="Prrafodelista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>¿Qué se realizó?</w:t>
      </w:r>
    </w:p>
    <w:p w:rsidRPr="0015216A" w:rsidR="00752610" w:rsidP="0015216A" w:rsidRDefault="00752610" w14:paraId="2A284AC9" w14:textId="77777777">
      <w:pPr>
        <w:pStyle w:val="Prrafodelista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>¿Cuándo comenzó?</w:t>
      </w:r>
    </w:p>
    <w:p w:rsidRPr="0015216A" w:rsidR="00752610" w:rsidP="0015216A" w:rsidRDefault="00752610" w14:paraId="66C9CBF2" w14:textId="77777777">
      <w:pPr>
        <w:pStyle w:val="Prrafodelista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>¿Cuál es el proceso en general para realizarlo?</w:t>
      </w:r>
    </w:p>
    <w:p w:rsidRPr="0015216A" w:rsidR="00752610" w:rsidP="0015216A" w:rsidRDefault="00752610" w14:paraId="66A1F554" w14:textId="77777777">
      <w:pPr>
        <w:pStyle w:val="Prrafodelista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>¿Qué personas están involucradas en la implementación?</w:t>
      </w:r>
    </w:p>
    <w:p w:rsidRPr="0015216A" w:rsidR="00752610" w:rsidP="0015216A" w:rsidRDefault="00752610" w14:paraId="6E4D7F5D" w14:textId="77777777">
      <w:pPr>
        <w:pStyle w:val="Prrafodelista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>¿En qué porcentaje de avance de cumplimiento de lo planeado se encuentra?</w:t>
      </w:r>
    </w:p>
    <w:p w:rsidRPr="0015216A" w:rsidR="00752610" w:rsidP="0015216A" w:rsidRDefault="00752610" w14:paraId="2E1C098C" w14:textId="77777777">
      <w:pPr>
        <w:pStyle w:val="Prrafodelista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>¿Cuál es el proceso o la metodología para llevarlo a cabo?</w:t>
      </w:r>
    </w:p>
    <w:p w:rsidRPr="0015216A" w:rsidR="00752610" w:rsidP="0015216A" w:rsidRDefault="00752610" w14:paraId="46353ECE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Pr="0015216A" w:rsidR="00B43DCF" w:rsidP="0015216A" w:rsidRDefault="00B43DCF" w14:paraId="5FCA7584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B43DCF" w:rsidP="0015216A" w:rsidRDefault="00B43DCF" w14:paraId="06DD4051" w14:textId="69E37A09">
      <w:pPr>
        <w:spacing w:after="0" w:line="240" w:lineRule="auto"/>
        <w:jc w:val="both"/>
        <w:rPr>
          <w:rFonts w:ascii="Aptos Narrow" w:hAnsi="Aptos Narrow" w:cs="Microsoft Himalaya" w:eastAsiaTheme="majorEastAsia"/>
          <w:b/>
          <w:bCs/>
          <w:noProof/>
          <w:color w:val="7030A0"/>
          <w:sz w:val="28"/>
          <w:szCs w:val="28"/>
          <w:lang w:val="es"/>
        </w:rPr>
      </w:pPr>
      <w:r w:rsidRPr="005E291E">
        <w:rPr>
          <w:rFonts w:ascii="Aptos Narrow" w:hAnsi="Aptos Narrow" w:cs="Microsoft Himalaya" w:eastAsiaTheme="majorEastAsia"/>
          <w:b/>
          <w:bCs/>
          <w:noProof/>
          <w:color w:val="7030A0"/>
          <w:sz w:val="28"/>
          <w:szCs w:val="28"/>
          <w:lang w:val="es"/>
        </w:rPr>
        <w:t>Evidencia de la implementación</w:t>
      </w:r>
    </w:p>
    <w:p w:rsidRPr="005E291E" w:rsidR="005E291E" w:rsidP="0015216A" w:rsidRDefault="005E291E" w14:paraId="1CDD1043" w14:textId="0DD6EDE6">
      <w:pPr>
        <w:spacing w:after="0" w:line="240" w:lineRule="auto"/>
        <w:jc w:val="both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>Indicador clave de rendimiento</w:t>
      </w:r>
      <w:r>
        <w:rPr>
          <w:rFonts w:ascii="Aptos Narrow" w:hAnsi="Aptos Narrow" w:eastAsia="Merriweather Sans" w:cs="Merriweather Sans"/>
          <w:sz w:val="22"/>
          <w:szCs w:val="22"/>
        </w:rPr>
        <w:t xml:space="preserve"> 1</w:t>
      </w:r>
      <w:r>
        <w:rPr>
          <w:rFonts w:ascii="Aptos Narrow" w:hAnsi="Aptos Narrow" w:eastAsia="Merriweather Sans" w:cs="Merriweather Sans"/>
          <w:sz w:val="22"/>
          <w:szCs w:val="22"/>
        </w:rPr>
        <w:t>:</w:t>
      </w:r>
    </w:p>
    <w:tbl>
      <w:tblPr>
        <w:tblW w:w="977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2119"/>
        <w:gridCol w:w="1275"/>
        <w:gridCol w:w="1418"/>
        <w:gridCol w:w="4961"/>
      </w:tblGrid>
      <w:tr w:rsidRPr="0040664F" w:rsidR="005E291E" w:rsidTr="005A7959" w14:paraId="2783D94F" w14:textId="77777777">
        <w:trPr>
          <w:trHeight w:val="300"/>
          <w:jc w:val="center"/>
        </w:trPr>
        <w:tc>
          <w:tcPr>
            <w:tcW w:w="2119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  <w:vAlign w:val="center"/>
          </w:tcPr>
          <w:p w:rsidRPr="0040664F" w:rsidR="005E291E" w:rsidP="005A7959" w:rsidRDefault="005E291E" w14:paraId="24F77C73" w14:textId="77777777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color w:val="FFFFFF" w:themeColor="background1"/>
                <w:sz w:val="22"/>
                <w:szCs w:val="22"/>
              </w:rPr>
            </w:pPr>
            <w:r w:rsidRPr="0040664F">
              <w:rPr>
                <w:rFonts w:ascii="Aptos Narrow" w:hAnsi="Aptos Narrow" w:eastAsia="Merriweather Sans" w:cs="Merriweather Sans"/>
                <w:b/>
                <w:bCs/>
                <w:color w:val="FFFFFF" w:themeColor="background1"/>
                <w:sz w:val="22"/>
                <w:szCs w:val="22"/>
              </w:rPr>
              <w:t>Métrica</w:t>
            </w:r>
          </w:p>
        </w:tc>
        <w:tc>
          <w:tcPr>
            <w:tcW w:w="1275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  <w:vAlign w:val="center"/>
          </w:tcPr>
          <w:p w:rsidRPr="0040664F" w:rsidR="005E291E" w:rsidP="005A7959" w:rsidRDefault="005E291E" w14:paraId="456E11F5" w14:textId="77777777">
            <w:pPr>
              <w:spacing w:after="0" w:line="240" w:lineRule="auto"/>
              <w:jc w:val="center"/>
              <w:rPr>
                <w:rFonts w:ascii="Aptos Narrow" w:hAnsi="Aptos Narrow"/>
                <w:sz w:val="22"/>
                <w:szCs w:val="22"/>
              </w:rPr>
            </w:pPr>
            <w:r w:rsidRPr="0040664F">
              <w:rPr>
                <w:rFonts w:ascii="Aptos Narrow" w:hAnsi="Aptos Narrow" w:eastAsia="Merriweather Sans" w:cs="Merriweather Sans"/>
                <w:b/>
                <w:bCs/>
                <w:color w:val="FFFFFF" w:themeColor="background1"/>
                <w:sz w:val="22"/>
                <w:szCs w:val="22"/>
              </w:rPr>
              <w:t>Meta 2026</w:t>
            </w:r>
          </w:p>
        </w:tc>
        <w:tc>
          <w:tcPr>
            <w:tcW w:w="1418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</w:tcPr>
          <w:p w:rsidRPr="0040664F" w:rsidR="005E291E" w:rsidP="005A7959" w:rsidRDefault="005E291E" w14:paraId="2AB3B71A" w14:textId="77777777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Aptos Narrow" w:hAnsi="Aptos Narrow" w:eastAsia="Merriweather Sans" w:cs="Merriweather Sans"/>
                <w:b/>
                <w:bCs/>
                <w:color w:val="FFFFFF" w:themeColor="background1"/>
                <w:sz w:val="22"/>
                <w:szCs w:val="22"/>
              </w:rPr>
              <w:t>Alcanzado</w:t>
            </w:r>
            <w:r w:rsidRPr="0040664F">
              <w:rPr>
                <w:rFonts w:ascii="Aptos Narrow" w:hAnsi="Aptos Narrow" w:eastAsia="Merriweather Sans" w:cs="Merriweather Sans"/>
                <w:b/>
                <w:bCs/>
                <w:color w:val="FFFFFF" w:themeColor="background1"/>
                <w:sz w:val="22"/>
                <w:szCs w:val="22"/>
              </w:rPr>
              <w:t xml:space="preserve"> al mes de ..</w:t>
            </w:r>
          </w:p>
        </w:tc>
        <w:tc>
          <w:tcPr>
            <w:tcW w:w="4961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  <w:vAlign w:val="center"/>
          </w:tcPr>
          <w:p w:rsidRPr="0040664F" w:rsidR="005E291E" w:rsidP="005A7959" w:rsidRDefault="005E291E" w14:paraId="4B8424C8" w14:textId="77777777">
            <w:pPr>
              <w:spacing w:after="0" w:line="240" w:lineRule="auto"/>
              <w:jc w:val="center"/>
              <w:rPr>
                <w:rFonts w:ascii="Aptos Narrow" w:hAnsi="Aptos Narrow"/>
                <w:sz w:val="22"/>
                <w:szCs w:val="22"/>
              </w:rPr>
            </w:pPr>
            <w:r w:rsidRPr="0040664F">
              <w:rPr>
                <w:rFonts w:ascii="Aptos Narrow" w:hAnsi="Aptos Narrow" w:eastAsia="Merriweather Sans" w:cs="Merriweather Sans"/>
                <w:b/>
                <w:bCs/>
                <w:color w:val="FFFFFF" w:themeColor="background1"/>
                <w:sz w:val="22"/>
                <w:szCs w:val="22"/>
              </w:rPr>
              <w:t>Comentarios</w:t>
            </w:r>
          </w:p>
        </w:tc>
      </w:tr>
      <w:tr w:rsidRPr="0040664F" w:rsidR="005E291E" w:rsidTr="005A7959" w14:paraId="72C19D0B" w14:textId="77777777">
        <w:trPr>
          <w:trHeight w:val="300"/>
          <w:jc w:val="center"/>
        </w:trPr>
        <w:tc>
          <w:tcPr>
            <w:tcW w:w="2119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40664F" w:rsidR="005E291E" w:rsidP="005A7959" w:rsidRDefault="005E291E" w14:paraId="08347E93" w14:textId="7D1A90C4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</w:p>
        </w:tc>
        <w:tc>
          <w:tcPr>
            <w:tcW w:w="1275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40664F" w:rsidR="005E291E" w:rsidP="005A7959" w:rsidRDefault="005E291E" w14:paraId="60E87CD5" w14:textId="61650FC3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</w:p>
        </w:tc>
        <w:tc>
          <w:tcPr>
            <w:tcW w:w="1418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40664F" w:rsidR="005E291E" w:rsidP="005A7959" w:rsidRDefault="005E291E" w14:paraId="5209D065" w14:textId="2E7F36C6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</w:p>
        </w:tc>
        <w:tc>
          <w:tcPr>
            <w:tcW w:w="4961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40664F" w:rsidR="005E291E" w:rsidP="005A7959" w:rsidRDefault="005E291E" w14:paraId="5D8C8470" w14:textId="4DD9903C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</w:p>
        </w:tc>
      </w:tr>
      <w:tr w:rsidRPr="0040664F" w:rsidR="005E291E" w:rsidTr="005A7959" w14:paraId="79EE810C" w14:textId="77777777">
        <w:trPr>
          <w:trHeight w:val="300"/>
          <w:jc w:val="center"/>
        </w:trPr>
        <w:tc>
          <w:tcPr>
            <w:tcW w:w="2119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40664F" w:rsidR="005E291E" w:rsidP="005A7959" w:rsidRDefault="005E291E" w14:paraId="08B29F78" w14:textId="7D10AA03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</w:p>
        </w:tc>
        <w:tc>
          <w:tcPr>
            <w:tcW w:w="1275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40664F" w:rsidR="005E291E" w:rsidP="005A7959" w:rsidRDefault="005E291E" w14:paraId="479C646F" w14:textId="3EAFE5D3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</w:p>
        </w:tc>
        <w:tc>
          <w:tcPr>
            <w:tcW w:w="1418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40664F" w:rsidR="005E291E" w:rsidP="005A7959" w:rsidRDefault="005E291E" w14:paraId="55C5C5BF" w14:textId="07E03076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</w:p>
        </w:tc>
        <w:tc>
          <w:tcPr>
            <w:tcW w:w="4961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40664F" w:rsidR="005E291E" w:rsidP="005A7959" w:rsidRDefault="005E291E" w14:paraId="1F401EE9" w14:textId="7F30A2BD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</w:p>
        </w:tc>
      </w:tr>
    </w:tbl>
    <w:p w:rsidR="00B43DCF" w:rsidP="0015216A" w:rsidRDefault="00B43DCF" w14:paraId="4BA0C51C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Pr="005E291E" w:rsidR="005E291E" w:rsidP="005E291E" w:rsidRDefault="005E291E" w14:paraId="1B2695C6" w14:textId="70552770">
      <w:pPr>
        <w:spacing w:after="0" w:line="240" w:lineRule="auto"/>
        <w:jc w:val="both"/>
        <w:rPr>
          <w:rFonts w:ascii="Aptos Narrow" w:hAnsi="Aptos Narrow" w:eastAsia="Merriweather Sans" w:cs="Merriweather Sans"/>
          <w:sz w:val="22"/>
          <w:szCs w:val="22"/>
        </w:rPr>
      </w:pPr>
      <w:r w:rsidRPr="0015216A">
        <w:rPr>
          <w:rFonts w:ascii="Aptos Narrow" w:hAnsi="Aptos Narrow" w:eastAsia="Merriweather Sans" w:cs="Merriweather Sans"/>
          <w:sz w:val="22"/>
          <w:szCs w:val="22"/>
        </w:rPr>
        <w:t>Indicador clave de rendimiento</w:t>
      </w:r>
      <w:r>
        <w:rPr>
          <w:rFonts w:ascii="Aptos Narrow" w:hAnsi="Aptos Narrow" w:eastAsia="Merriweather Sans" w:cs="Merriweather Sans"/>
          <w:sz w:val="22"/>
          <w:szCs w:val="22"/>
        </w:rPr>
        <w:t xml:space="preserve"> 1:</w:t>
      </w:r>
    </w:p>
    <w:tbl>
      <w:tblPr>
        <w:tblW w:w="977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2119"/>
        <w:gridCol w:w="1275"/>
        <w:gridCol w:w="1418"/>
        <w:gridCol w:w="4961"/>
      </w:tblGrid>
      <w:tr w:rsidRPr="0040664F" w:rsidR="005E291E" w:rsidTr="005A7959" w14:paraId="53005199" w14:textId="77777777">
        <w:trPr>
          <w:trHeight w:val="300"/>
          <w:jc w:val="center"/>
        </w:trPr>
        <w:tc>
          <w:tcPr>
            <w:tcW w:w="2119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  <w:vAlign w:val="center"/>
          </w:tcPr>
          <w:p w:rsidRPr="0040664F" w:rsidR="005E291E" w:rsidP="005A7959" w:rsidRDefault="005E291E" w14:paraId="324C8CFF" w14:textId="77777777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color w:val="FFFFFF" w:themeColor="background1"/>
                <w:sz w:val="22"/>
                <w:szCs w:val="22"/>
              </w:rPr>
            </w:pPr>
            <w:r w:rsidRPr="0040664F">
              <w:rPr>
                <w:rFonts w:ascii="Aptos Narrow" w:hAnsi="Aptos Narrow" w:eastAsia="Merriweather Sans" w:cs="Merriweather Sans"/>
                <w:b/>
                <w:bCs/>
                <w:color w:val="FFFFFF" w:themeColor="background1"/>
                <w:sz w:val="22"/>
                <w:szCs w:val="22"/>
              </w:rPr>
              <w:t>Métrica</w:t>
            </w:r>
          </w:p>
        </w:tc>
        <w:tc>
          <w:tcPr>
            <w:tcW w:w="1275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  <w:vAlign w:val="center"/>
          </w:tcPr>
          <w:p w:rsidRPr="0040664F" w:rsidR="005E291E" w:rsidP="005A7959" w:rsidRDefault="005E291E" w14:paraId="3DC9D1BA" w14:textId="77777777">
            <w:pPr>
              <w:spacing w:after="0" w:line="240" w:lineRule="auto"/>
              <w:jc w:val="center"/>
              <w:rPr>
                <w:rFonts w:ascii="Aptos Narrow" w:hAnsi="Aptos Narrow"/>
                <w:sz w:val="22"/>
                <w:szCs w:val="22"/>
              </w:rPr>
            </w:pPr>
            <w:r w:rsidRPr="0040664F">
              <w:rPr>
                <w:rFonts w:ascii="Aptos Narrow" w:hAnsi="Aptos Narrow" w:eastAsia="Merriweather Sans" w:cs="Merriweather Sans"/>
                <w:b/>
                <w:bCs/>
                <w:color w:val="FFFFFF" w:themeColor="background1"/>
                <w:sz w:val="22"/>
                <w:szCs w:val="22"/>
              </w:rPr>
              <w:t>Meta 2026</w:t>
            </w:r>
          </w:p>
        </w:tc>
        <w:tc>
          <w:tcPr>
            <w:tcW w:w="1418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</w:tcPr>
          <w:p w:rsidRPr="0040664F" w:rsidR="005E291E" w:rsidP="005A7959" w:rsidRDefault="005E291E" w14:paraId="027FA42A" w14:textId="77777777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Aptos Narrow" w:hAnsi="Aptos Narrow" w:eastAsia="Merriweather Sans" w:cs="Merriweather Sans"/>
                <w:b/>
                <w:bCs/>
                <w:color w:val="FFFFFF" w:themeColor="background1"/>
                <w:sz w:val="22"/>
                <w:szCs w:val="22"/>
              </w:rPr>
              <w:t>Alcanzado</w:t>
            </w:r>
            <w:r w:rsidRPr="0040664F">
              <w:rPr>
                <w:rFonts w:ascii="Aptos Narrow" w:hAnsi="Aptos Narrow" w:eastAsia="Merriweather Sans" w:cs="Merriweather Sans"/>
                <w:b/>
                <w:bCs/>
                <w:color w:val="FFFFFF" w:themeColor="background1"/>
                <w:sz w:val="22"/>
                <w:szCs w:val="22"/>
              </w:rPr>
              <w:t xml:space="preserve"> al mes de ..</w:t>
            </w:r>
          </w:p>
        </w:tc>
        <w:tc>
          <w:tcPr>
            <w:tcW w:w="4961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24" w:space="0"/>
              <w:right w:val="single" w:color="FFFFFF" w:themeColor="background1" w:sz="6" w:space="0"/>
            </w:tcBorders>
            <w:shd w:val="clear" w:color="auto" w:fill="836C9F"/>
            <w:vAlign w:val="center"/>
          </w:tcPr>
          <w:p w:rsidRPr="0040664F" w:rsidR="005E291E" w:rsidP="005A7959" w:rsidRDefault="005E291E" w14:paraId="75C99FB1" w14:textId="77777777">
            <w:pPr>
              <w:spacing w:after="0" w:line="240" w:lineRule="auto"/>
              <w:jc w:val="center"/>
              <w:rPr>
                <w:rFonts w:ascii="Aptos Narrow" w:hAnsi="Aptos Narrow"/>
                <w:sz w:val="22"/>
                <w:szCs w:val="22"/>
              </w:rPr>
            </w:pPr>
            <w:r w:rsidRPr="0040664F">
              <w:rPr>
                <w:rFonts w:ascii="Aptos Narrow" w:hAnsi="Aptos Narrow" w:eastAsia="Merriweather Sans" w:cs="Merriweather Sans"/>
                <w:b/>
                <w:bCs/>
                <w:color w:val="FFFFFF" w:themeColor="background1"/>
                <w:sz w:val="22"/>
                <w:szCs w:val="22"/>
              </w:rPr>
              <w:t>Comentarios</w:t>
            </w:r>
          </w:p>
        </w:tc>
      </w:tr>
      <w:tr w:rsidRPr="0040664F" w:rsidR="005E291E" w:rsidTr="005A7959" w14:paraId="1F4F3DC3" w14:textId="77777777">
        <w:trPr>
          <w:trHeight w:val="300"/>
          <w:jc w:val="center"/>
        </w:trPr>
        <w:tc>
          <w:tcPr>
            <w:tcW w:w="2119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40664F" w:rsidR="005E291E" w:rsidP="005A7959" w:rsidRDefault="005E291E" w14:paraId="4E473492" w14:textId="77777777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</w:p>
        </w:tc>
        <w:tc>
          <w:tcPr>
            <w:tcW w:w="1275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40664F" w:rsidR="005E291E" w:rsidP="005A7959" w:rsidRDefault="005E291E" w14:paraId="1CB8A4A6" w14:textId="77777777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</w:p>
        </w:tc>
        <w:tc>
          <w:tcPr>
            <w:tcW w:w="1418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40664F" w:rsidR="005E291E" w:rsidP="005A7959" w:rsidRDefault="005E291E" w14:paraId="72914573" w14:textId="77777777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</w:p>
        </w:tc>
        <w:tc>
          <w:tcPr>
            <w:tcW w:w="4961" w:type="dxa"/>
            <w:tcBorders>
              <w:top w:val="single" w:color="FFFFFF" w:themeColor="background1" w:sz="24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D9D4DF"/>
            <w:vAlign w:val="center"/>
          </w:tcPr>
          <w:p w:rsidRPr="0040664F" w:rsidR="005E291E" w:rsidP="005A7959" w:rsidRDefault="005E291E" w14:paraId="4A22421D" w14:textId="77777777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</w:p>
        </w:tc>
      </w:tr>
      <w:tr w:rsidRPr="0040664F" w:rsidR="005E291E" w:rsidTr="005A7959" w14:paraId="242B2C2D" w14:textId="77777777">
        <w:trPr>
          <w:trHeight w:val="300"/>
          <w:jc w:val="center"/>
        </w:trPr>
        <w:tc>
          <w:tcPr>
            <w:tcW w:w="2119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40664F" w:rsidR="005E291E" w:rsidP="005A7959" w:rsidRDefault="005E291E" w14:paraId="3E01128B" w14:textId="77777777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</w:p>
        </w:tc>
        <w:tc>
          <w:tcPr>
            <w:tcW w:w="1275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40664F" w:rsidR="005E291E" w:rsidP="005A7959" w:rsidRDefault="005E291E" w14:paraId="4A313AE2" w14:textId="77777777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</w:p>
        </w:tc>
        <w:tc>
          <w:tcPr>
            <w:tcW w:w="1418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40664F" w:rsidR="005E291E" w:rsidP="005A7959" w:rsidRDefault="005E291E" w14:paraId="5DACC884" w14:textId="77777777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</w:p>
        </w:tc>
        <w:tc>
          <w:tcPr>
            <w:tcW w:w="4961" w:type="dxa"/>
            <w:tcBorders>
              <w:top w:val="single" w:color="FFFFFF" w:themeColor="background1" w:sz="6" w:space="0"/>
              <w:left w:val="single" w:color="FFFFFF" w:themeColor="background1" w:sz="6" w:space="0"/>
              <w:bottom w:val="single" w:color="FFFFFF" w:themeColor="background1" w:sz="6" w:space="0"/>
              <w:right w:val="single" w:color="FFFFFF" w:themeColor="background1" w:sz="6" w:space="0"/>
            </w:tcBorders>
            <w:shd w:val="clear" w:color="auto" w:fill="EDEBF0"/>
            <w:vAlign w:val="center"/>
          </w:tcPr>
          <w:p w:rsidRPr="0040664F" w:rsidR="005E291E" w:rsidP="005A7959" w:rsidRDefault="005E291E" w14:paraId="489556AE" w14:textId="77777777">
            <w:pPr>
              <w:spacing w:after="0" w:line="240" w:lineRule="auto"/>
              <w:jc w:val="center"/>
              <w:rPr>
                <w:rFonts w:ascii="Aptos Narrow" w:hAnsi="Aptos Narrow" w:eastAsia="Merriweather Sans" w:cs="Merriweather Sans"/>
                <w:sz w:val="20"/>
                <w:szCs w:val="20"/>
                <w:lang w:val="es-MX"/>
              </w:rPr>
            </w:pPr>
          </w:p>
        </w:tc>
      </w:tr>
    </w:tbl>
    <w:p w:rsidRPr="0015216A" w:rsidR="005E291E" w:rsidP="005E291E" w:rsidRDefault="005E291E" w14:paraId="274A8175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15216A" w:rsidRDefault="005E291E" w14:paraId="630FB17E" w14:textId="77777777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p w:rsidR="005E291E" w:rsidP="005E291E" w:rsidRDefault="005E291E" w14:paraId="66AE5668" w14:textId="66A7492E">
      <w:pPr>
        <w:spacing w:after="0" w:line="240" w:lineRule="auto"/>
        <w:jc w:val="both"/>
        <w:rPr>
          <w:rFonts w:ascii="Aptos Narrow" w:hAnsi="Aptos Narrow" w:eastAsia="Merriweather Sans" w:cs="Merriweather Sans"/>
          <w:sz w:val="22"/>
          <w:szCs w:val="22"/>
        </w:rPr>
      </w:pPr>
      <w:r>
        <w:rPr>
          <w:rFonts w:ascii="Aptos Narrow" w:hAnsi="Aptos Narrow" w:eastAsia="Merriweather Sans" w:cs="Merriweather Sans"/>
          <w:sz w:val="22"/>
          <w:szCs w:val="22"/>
        </w:rPr>
        <w:t>[</w:t>
      </w:r>
      <w:r>
        <w:rPr>
          <w:rFonts w:ascii="Aptos Narrow" w:hAnsi="Aptos Narrow" w:eastAsia="Merriweather Sans" w:cs="Merriweather Sans"/>
          <w:sz w:val="22"/>
          <w:szCs w:val="22"/>
        </w:rPr>
        <w:t>Puede incluir evidencias como capacitaciones realizadas para la ejecución, difusión de actividades con los grupos de interés, cronograma de avances, disminución o atención del problema con una descripción de soluciones, gráficas de avance y sobre todo, avance en métricas de acuerdo con los indicadores clave de rendimiento mencionados en el plan o programa</w:t>
      </w:r>
      <w:r>
        <w:rPr>
          <w:rFonts w:ascii="Aptos Narrow" w:hAnsi="Aptos Narrow" w:eastAsia="Merriweather Sans" w:cs="Merriweather Sans"/>
          <w:sz w:val="22"/>
          <w:szCs w:val="22"/>
        </w:rPr>
        <w:t>].</w:t>
      </w:r>
    </w:p>
    <w:p w:rsidRPr="0015216A" w:rsidR="005E291E" w:rsidP="005E291E" w:rsidRDefault="005E291E" w14:paraId="5AC72781" w14:textId="7F07BB6E">
      <w:pPr>
        <w:spacing w:after="0" w:line="240" w:lineRule="auto"/>
        <w:jc w:val="both"/>
        <w:rPr>
          <w:rFonts w:ascii="Aptos Narrow" w:hAnsi="Aptos Narrow" w:cs="Microsoft Himalaya"/>
          <w:sz w:val="22"/>
          <w:szCs w:val="22"/>
        </w:rPr>
      </w:pPr>
    </w:p>
    <w:sectPr w:rsidRPr="0015216A" w:rsidR="005E291E" w:rsidSect="004C5ECE">
      <w:footerReference w:type="first" r:id="rId11"/>
      <w:pgSz w:w="11907" w:h="16839" w:orient="portrait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02A6C" w:rsidRDefault="00702A6C" w14:paraId="2A5BADE6" w14:textId="77777777">
      <w:pPr>
        <w:spacing w:after="0" w:line="240" w:lineRule="auto"/>
      </w:pPr>
      <w:r>
        <w:separator/>
      </w:r>
    </w:p>
  </w:endnote>
  <w:endnote w:type="continuationSeparator" w:id="0">
    <w:p w:rsidR="00702A6C" w:rsidRDefault="00702A6C" w14:paraId="01741F7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Merriweather Sans">
    <w:charset w:val="00"/>
    <w:family w:val="auto"/>
    <w:pitch w:val="variable"/>
    <w:sig w:usb0="A00004FF" w:usb1="4000207B" w:usb2="00000000" w:usb3="00000000" w:csb0="000001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75"/>
      <w:gridCol w:w="3075"/>
      <w:gridCol w:w="3075"/>
    </w:tblGrid>
    <w:tr w:rsidR="2CD4D1A6" w:rsidTr="2CD4D1A6" w14:paraId="61770EE8" w14:textId="77777777">
      <w:trPr>
        <w:trHeight w:val="300"/>
      </w:trPr>
      <w:tc>
        <w:tcPr>
          <w:tcW w:w="3075" w:type="dxa"/>
        </w:tcPr>
        <w:p w:rsidR="2CD4D1A6" w:rsidP="2CD4D1A6" w:rsidRDefault="2CD4D1A6" w14:paraId="155BA690" w14:textId="630B1C2E">
          <w:pPr>
            <w:pStyle w:val="Encabezado"/>
            <w:ind w:left="-115"/>
          </w:pPr>
        </w:p>
      </w:tc>
      <w:tc>
        <w:tcPr>
          <w:tcW w:w="3075" w:type="dxa"/>
        </w:tcPr>
        <w:p w:rsidR="2CD4D1A6" w:rsidP="2CD4D1A6" w:rsidRDefault="2CD4D1A6" w14:paraId="14B37B6D" w14:textId="646C6E62">
          <w:pPr>
            <w:pStyle w:val="Encabezado"/>
            <w:jc w:val="center"/>
          </w:pPr>
        </w:p>
      </w:tc>
      <w:tc>
        <w:tcPr>
          <w:tcW w:w="3075" w:type="dxa"/>
        </w:tcPr>
        <w:p w:rsidR="2CD4D1A6" w:rsidP="2CD4D1A6" w:rsidRDefault="2CD4D1A6" w14:paraId="7ACC10FD" w14:textId="66E7DFF8">
          <w:pPr>
            <w:pStyle w:val="Encabezado"/>
            <w:ind w:right="-115"/>
            <w:jc w:val="right"/>
          </w:pPr>
        </w:p>
      </w:tc>
    </w:tr>
  </w:tbl>
  <w:p w:rsidR="2CD4D1A6" w:rsidP="2CD4D1A6" w:rsidRDefault="2CD4D1A6" w14:paraId="4D692E06" w14:textId="01732AC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02A6C" w:rsidRDefault="00702A6C" w14:paraId="325DFF2C" w14:textId="77777777">
      <w:pPr>
        <w:spacing w:after="0" w:line="240" w:lineRule="auto"/>
      </w:pPr>
      <w:r>
        <w:separator/>
      </w:r>
    </w:p>
  </w:footnote>
  <w:footnote w:type="continuationSeparator" w:id="0">
    <w:p w:rsidR="00702A6C" w:rsidRDefault="00702A6C" w14:paraId="0389118E" w14:textId="77777777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a8Zb74rG" int2:invalidationBookmarkName="" int2:hashCode="Mav6DuYQE1KSpe" int2:id="0nV1GPu4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225C5"/>
    <w:multiLevelType w:val="multilevel"/>
    <w:tmpl w:val="6DF82F7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0573539"/>
    <w:multiLevelType w:val="hybridMultilevel"/>
    <w:tmpl w:val="B28AFDC6"/>
    <w:lvl w:ilvl="0" w:tplc="EA2C1CB8">
      <w:start w:val="1"/>
      <w:numFmt w:val="decimal"/>
      <w:lvlText w:val="%1."/>
      <w:lvlJc w:val="left"/>
      <w:pPr>
        <w:ind w:left="720" w:hanging="360"/>
      </w:pPr>
      <w:rPr>
        <w:rFonts w:hint="default"/>
        <w:color w:val="7030A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C39C5"/>
    <w:multiLevelType w:val="multilevel"/>
    <w:tmpl w:val="DA3E2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C7816BE"/>
    <w:multiLevelType w:val="multilevel"/>
    <w:tmpl w:val="43160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71537E5"/>
    <w:multiLevelType w:val="multilevel"/>
    <w:tmpl w:val="2B8C156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5" w15:restartNumberingAfterBreak="0">
    <w:nsid w:val="22FA16E1"/>
    <w:multiLevelType w:val="multilevel"/>
    <w:tmpl w:val="0A42C856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128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16F1C3D"/>
    <w:multiLevelType w:val="multilevel"/>
    <w:tmpl w:val="2F6C9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37031E5A"/>
    <w:multiLevelType w:val="hybridMultilevel"/>
    <w:tmpl w:val="526A09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04D9B"/>
    <w:multiLevelType w:val="multilevel"/>
    <w:tmpl w:val="DAAA6BB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9" w15:restartNumberingAfterBreak="0">
    <w:nsid w:val="3A3A1400"/>
    <w:multiLevelType w:val="hybridMultilevel"/>
    <w:tmpl w:val="955A2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F1745"/>
    <w:multiLevelType w:val="hybridMultilevel"/>
    <w:tmpl w:val="B48616B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48680EB6"/>
    <w:multiLevelType w:val="multilevel"/>
    <w:tmpl w:val="1466E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48ED6F85"/>
    <w:multiLevelType w:val="multilevel"/>
    <w:tmpl w:val="16283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52083510"/>
    <w:multiLevelType w:val="hybridMultilevel"/>
    <w:tmpl w:val="BE6E19F6"/>
    <w:lvl w:ilvl="0" w:tplc="2D407AC4">
      <w:start w:val="1"/>
      <w:numFmt w:val="bullet"/>
      <w:pStyle w:val="Listaconvietas"/>
      <w:lvlText w:val=""/>
      <w:lvlJc w:val="left"/>
      <w:pPr>
        <w:tabs>
          <w:tab w:val="num" w:pos="749"/>
        </w:tabs>
        <w:ind w:left="749" w:hanging="259"/>
      </w:pPr>
      <w:rPr>
        <w:rFonts w:hint="default" w:ascii="Symbol" w:hAnsi="Symbol"/>
        <w:color w:val="000000" w:themeColor="text1"/>
        <w:w w:val="100"/>
      </w:rPr>
    </w:lvl>
    <w:lvl w:ilvl="1" w:tplc="33DAAC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77FA583C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6C06A26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2180FB6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DDE57C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11C9132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F5A3B1C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7E810E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3A90FAB"/>
    <w:multiLevelType w:val="multilevel"/>
    <w:tmpl w:val="080A001D"/>
    <w:styleLink w:val="Listaactua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7AB4C66"/>
    <w:multiLevelType w:val="multilevel"/>
    <w:tmpl w:val="67D01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682943EA"/>
    <w:multiLevelType w:val="multilevel"/>
    <w:tmpl w:val="4CCE14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6C901CF9"/>
    <w:multiLevelType w:val="hybridMultilevel"/>
    <w:tmpl w:val="2F4A75D8"/>
    <w:lvl w:ilvl="0" w:tplc="0C4E4EFA">
      <w:start w:val="1"/>
      <w:numFmt w:val="decimal"/>
      <w:pStyle w:val="Listaconnmeros"/>
      <w:lvlText w:val="%1."/>
      <w:lvlJc w:val="left"/>
      <w:pPr>
        <w:ind w:left="720" w:hanging="360"/>
      </w:pPr>
    </w:lvl>
    <w:lvl w:ilvl="1" w:tplc="5EE052E0">
      <w:start w:val="1"/>
      <w:numFmt w:val="lowerLetter"/>
      <w:lvlText w:val="%2."/>
      <w:lvlJc w:val="left"/>
      <w:pPr>
        <w:ind w:left="1440" w:hanging="360"/>
      </w:pPr>
    </w:lvl>
    <w:lvl w:ilvl="2" w:tplc="DD92A99E">
      <w:start w:val="1"/>
      <w:numFmt w:val="lowerRoman"/>
      <w:lvlText w:val="%3."/>
      <w:lvlJc w:val="right"/>
      <w:pPr>
        <w:ind w:left="2160" w:hanging="180"/>
      </w:pPr>
    </w:lvl>
    <w:lvl w:ilvl="3" w:tplc="9FFE6248">
      <w:start w:val="1"/>
      <w:numFmt w:val="decimal"/>
      <w:lvlText w:val="%4."/>
      <w:lvlJc w:val="left"/>
      <w:pPr>
        <w:ind w:left="2880" w:hanging="360"/>
      </w:pPr>
    </w:lvl>
    <w:lvl w:ilvl="4" w:tplc="F5A432A8" w:tentative="1">
      <w:start w:val="1"/>
      <w:numFmt w:val="lowerLetter"/>
      <w:lvlText w:val="%5."/>
      <w:lvlJc w:val="left"/>
      <w:pPr>
        <w:ind w:left="3600" w:hanging="360"/>
      </w:pPr>
    </w:lvl>
    <w:lvl w:ilvl="5" w:tplc="DE305208" w:tentative="1">
      <w:start w:val="1"/>
      <w:numFmt w:val="lowerRoman"/>
      <w:lvlText w:val="%6."/>
      <w:lvlJc w:val="right"/>
      <w:pPr>
        <w:ind w:left="4320" w:hanging="180"/>
      </w:pPr>
    </w:lvl>
    <w:lvl w:ilvl="6" w:tplc="4F701550" w:tentative="1">
      <w:start w:val="1"/>
      <w:numFmt w:val="decimal"/>
      <w:lvlText w:val="%7."/>
      <w:lvlJc w:val="left"/>
      <w:pPr>
        <w:ind w:left="5040" w:hanging="360"/>
      </w:pPr>
    </w:lvl>
    <w:lvl w:ilvl="7" w:tplc="0BF06808" w:tentative="1">
      <w:start w:val="1"/>
      <w:numFmt w:val="lowerLetter"/>
      <w:lvlText w:val="%8."/>
      <w:lvlJc w:val="left"/>
      <w:pPr>
        <w:ind w:left="5760" w:hanging="360"/>
      </w:pPr>
    </w:lvl>
    <w:lvl w:ilvl="8" w:tplc="9B8259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240939"/>
    <w:multiLevelType w:val="hybridMultilevel"/>
    <w:tmpl w:val="22F0B99C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885DBA8"/>
    <w:multiLevelType w:val="hybridMultilevel"/>
    <w:tmpl w:val="B3183822"/>
    <w:lvl w:ilvl="0" w:tplc="E35265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8DC99E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D1ADE8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A08222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8FCA1F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17CAC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9ADBD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E9E90F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2CE4E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A527BAE"/>
    <w:multiLevelType w:val="multilevel"/>
    <w:tmpl w:val="3D484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881677712">
    <w:abstractNumId w:val="19"/>
  </w:num>
  <w:num w:numId="2" w16cid:durableId="1806584583">
    <w:abstractNumId w:val="13"/>
  </w:num>
  <w:num w:numId="3" w16cid:durableId="781150398">
    <w:abstractNumId w:val="17"/>
  </w:num>
  <w:num w:numId="4" w16cid:durableId="554900540">
    <w:abstractNumId w:val="14"/>
  </w:num>
  <w:num w:numId="5" w16cid:durableId="1252398572">
    <w:abstractNumId w:val="5"/>
  </w:num>
  <w:num w:numId="6" w16cid:durableId="1501652341">
    <w:abstractNumId w:val="1"/>
  </w:num>
  <w:num w:numId="7" w16cid:durableId="2106726612">
    <w:abstractNumId w:val="2"/>
  </w:num>
  <w:num w:numId="8" w16cid:durableId="1105074455">
    <w:abstractNumId w:val="11"/>
  </w:num>
  <w:num w:numId="9" w16cid:durableId="1719205958">
    <w:abstractNumId w:val="12"/>
  </w:num>
  <w:num w:numId="10" w16cid:durableId="1250849547">
    <w:abstractNumId w:val="4"/>
  </w:num>
  <w:num w:numId="11" w16cid:durableId="1808552058">
    <w:abstractNumId w:val="6"/>
  </w:num>
  <w:num w:numId="12" w16cid:durableId="108597420">
    <w:abstractNumId w:val="8"/>
  </w:num>
  <w:num w:numId="13" w16cid:durableId="740130364">
    <w:abstractNumId w:val="20"/>
  </w:num>
  <w:num w:numId="14" w16cid:durableId="67771830">
    <w:abstractNumId w:val="16"/>
  </w:num>
  <w:num w:numId="15" w16cid:durableId="1566180767">
    <w:abstractNumId w:val="3"/>
  </w:num>
  <w:num w:numId="16" w16cid:durableId="351999131">
    <w:abstractNumId w:val="0"/>
  </w:num>
  <w:num w:numId="17" w16cid:durableId="933123165">
    <w:abstractNumId w:val="15"/>
  </w:num>
  <w:num w:numId="18" w16cid:durableId="1526673917">
    <w:abstractNumId w:val="9"/>
  </w:num>
  <w:num w:numId="19" w16cid:durableId="1105614757">
    <w:abstractNumId w:val="10"/>
  </w:num>
  <w:num w:numId="20" w16cid:durableId="667052643">
    <w:abstractNumId w:val="7"/>
  </w:num>
  <w:num w:numId="21" w16cid:durableId="1755130948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D53DEC"/>
    <w:rsid w:val="00007532"/>
    <w:rsid w:val="00016462"/>
    <w:rsid w:val="00023083"/>
    <w:rsid w:val="000576DC"/>
    <w:rsid w:val="00065719"/>
    <w:rsid w:val="000B73C3"/>
    <w:rsid w:val="000E3E20"/>
    <w:rsid w:val="000E3E37"/>
    <w:rsid w:val="001039C3"/>
    <w:rsid w:val="00117832"/>
    <w:rsid w:val="001208B2"/>
    <w:rsid w:val="001253FF"/>
    <w:rsid w:val="00126DF7"/>
    <w:rsid w:val="00134F15"/>
    <w:rsid w:val="00136E8A"/>
    <w:rsid w:val="00146CE2"/>
    <w:rsid w:val="0015216A"/>
    <w:rsid w:val="001544B1"/>
    <w:rsid w:val="00177EAE"/>
    <w:rsid w:val="001C17C9"/>
    <w:rsid w:val="001F0F02"/>
    <w:rsid w:val="001F25DF"/>
    <w:rsid w:val="002233E0"/>
    <w:rsid w:val="00252456"/>
    <w:rsid w:val="00253993"/>
    <w:rsid w:val="0026535C"/>
    <w:rsid w:val="00275B94"/>
    <w:rsid w:val="00295B03"/>
    <w:rsid w:val="002A4BA9"/>
    <w:rsid w:val="002F1841"/>
    <w:rsid w:val="00304F4A"/>
    <w:rsid w:val="0031722B"/>
    <w:rsid w:val="00321B99"/>
    <w:rsid w:val="0033126C"/>
    <w:rsid w:val="00357D6D"/>
    <w:rsid w:val="00385D67"/>
    <w:rsid w:val="00395832"/>
    <w:rsid w:val="003E5CE0"/>
    <w:rsid w:val="003F5C1E"/>
    <w:rsid w:val="0040664F"/>
    <w:rsid w:val="004C217A"/>
    <w:rsid w:val="004C5ECE"/>
    <w:rsid w:val="004E3F19"/>
    <w:rsid w:val="005309E1"/>
    <w:rsid w:val="0054238B"/>
    <w:rsid w:val="0056300D"/>
    <w:rsid w:val="005641E3"/>
    <w:rsid w:val="005814BB"/>
    <w:rsid w:val="005A293B"/>
    <w:rsid w:val="005C35A7"/>
    <w:rsid w:val="005E19CF"/>
    <w:rsid w:val="005E1D4F"/>
    <w:rsid w:val="005E291E"/>
    <w:rsid w:val="005E331A"/>
    <w:rsid w:val="005E5FAD"/>
    <w:rsid w:val="00617F50"/>
    <w:rsid w:val="00635476"/>
    <w:rsid w:val="0066628A"/>
    <w:rsid w:val="006C26CB"/>
    <w:rsid w:val="006D7D12"/>
    <w:rsid w:val="006E5478"/>
    <w:rsid w:val="00702A6C"/>
    <w:rsid w:val="00752610"/>
    <w:rsid w:val="00755448"/>
    <w:rsid w:val="00782B06"/>
    <w:rsid w:val="007A03EF"/>
    <w:rsid w:val="007A2484"/>
    <w:rsid w:val="007B28B8"/>
    <w:rsid w:val="008026C5"/>
    <w:rsid w:val="00823423"/>
    <w:rsid w:val="0088133B"/>
    <w:rsid w:val="00895905"/>
    <w:rsid w:val="00896C48"/>
    <w:rsid w:val="008D543C"/>
    <w:rsid w:val="008E2ED7"/>
    <w:rsid w:val="009038D3"/>
    <w:rsid w:val="009408E5"/>
    <w:rsid w:val="009603BB"/>
    <w:rsid w:val="009B5B8A"/>
    <w:rsid w:val="009C1375"/>
    <w:rsid w:val="009C68F0"/>
    <w:rsid w:val="009E2BF5"/>
    <w:rsid w:val="00A14741"/>
    <w:rsid w:val="00A2672B"/>
    <w:rsid w:val="00A30DA8"/>
    <w:rsid w:val="00A84599"/>
    <w:rsid w:val="00A879CE"/>
    <w:rsid w:val="00A92481"/>
    <w:rsid w:val="00AC3871"/>
    <w:rsid w:val="00AC4174"/>
    <w:rsid w:val="00AC7B07"/>
    <w:rsid w:val="00AE7C3F"/>
    <w:rsid w:val="00B216ED"/>
    <w:rsid w:val="00B254E4"/>
    <w:rsid w:val="00B34057"/>
    <w:rsid w:val="00B435F2"/>
    <w:rsid w:val="00B43DCF"/>
    <w:rsid w:val="00B443D8"/>
    <w:rsid w:val="00B50DA0"/>
    <w:rsid w:val="00B55AD9"/>
    <w:rsid w:val="00B5671F"/>
    <w:rsid w:val="00B72158"/>
    <w:rsid w:val="00B75E2E"/>
    <w:rsid w:val="00BD7310"/>
    <w:rsid w:val="00C125C4"/>
    <w:rsid w:val="00C266F1"/>
    <w:rsid w:val="00C46F5E"/>
    <w:rsid w:val="00C57533"/>
    <w:rsid w:val="00C81417"/>
    <w:rsid w:val="00CB5699"/>
    <w:rsid w:val="00CE048B"/>
    <w:rsid w:val="00CE6A04"/>
    <w:rsid w:val="00D53B34"/>
    <w:rsid w:val="00D53DEC"/>
    <w:rsid w:val="00D836ED"/>
    <w:rsid w:val="00DA1352"/>
    <w:rsid w:val="00DB25F9"/>
    <w:rsid w:val="00DC24AE"/>
    <w:rsid w:val="00DC69BE"/>
    <w:rsid w:val="00DD3938"/>
    <w:rsid w:val="00E018A8"/>
    <w:rsid w:val="00E138C8"/>
    <w:rsid w:val="00E13C7A"/>
    <w:rsid w:val="00E4532B"/>
    <w:rsid w:val="00E45624"/>
    <w:rsid w:val="00E553F1"/>
    <w:rsid w:val="00EA030A"/>
    <w:rsid w:val="00EE440A"/>
    <w:rsid w:val="00F607AA"/>
    <w:rsid w:val="00F83D44"/>
    <w:rsid w:val="00F86097"/>
    <w:rsid w:val="00F9741F"/>
    <w:rsid w:val="00FB29F0"/>
    <w:rsid w:val="00FC076A"/>
    <w:rsid w:val="00FC645C"/>
    <w:rsid w:val="01D8F08D"/>
    <w:rsid w:val="02CBCDBC"/>
    <w:rsid w:val="038659CB"/>
    <w:rsid w:val="053436B8"/>
    <w:rsid w:val="080EF951"/>
    <w:rsid w:val="0B5AA18E"/>
    <w:rsid w:val="11D2C82D"/>
    <w:rsid w:val="12CA1B78"/>
    <w:rsid w:val="1ADB697A"/>
    <w:rsid w:val="201C1EFE"/>
    <w:rsid w:val="2146D49A"/>
    <w:rsid w:val="229B3D55"/>
    <w:rsid w:val="234FCEAD"/>
    <w:rsid w:val="2648B96D"/>
    <w:rsid w:val="2A648530"/>
    <w:rsid w:val="2B375FF1"/>
    <w:rsid w:val="2B7BE648"/>
    <w:rsid w:val="2C768C53"/>
    <w:rsid w:val="2CD4D1A6"/>
    <w:rsid w:val="3300AF89"/>
    <w:rsid w:val="4602BE07"/>
    <w:rsid w:val="473F320E"/>
    <w:rsid w:val="4D9A08E7"/>
    <w:rsid w:val="53588A03"/>
    <w:rsid w:val="5455F19B"/>
    <w:rsid w:val="59040941"/>
    <w:rsid w:val="5C728E5D"/>
    <w:rsid w:val="643EE24F"/>
    <w:rsid w:val="66F2B5D5"/>
    <w:rsid w:val="68D6230A"/>
    <w:rsid w:val="6ACEE531"/>
    <w:rsid w:val="6CEAE67E"/>
    <w:rsid w:val="6E8E1BF7"/>
    <w:rsid w:val="70A6A937"/>
    <w:rsid w:val="71B2F412"/>
    <w:rsid w:val="72055601"/>
    <w:rsid w:val="747542FD"/>
    <w:rsid w:val="7526C928"/>
    <w:rsid w:val="752D51B0"/>
    <w:rsid w:val="76467B21"/>
    <w:rsid w:val="7653DF8D"/>
    <w:rsid w:val="7A2ED809"/>
    <w:rsid w:val="7B38D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79725F"/>
  <w15:docId w15:val="{EAB6B3CF-82F0-C741-807C-E7C162C7A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color w:val="000000" w:themeColor="text1"/>
        <w:sz w:val="24"/>
        <w:szCs w:val="24"/>
        <w:lang w:val="en-US" w:eastAsia="ja-JP" w:bidi="ar-SA"/>
      </w:rPr>
    </w:rPrDefault>
    <w:pPrDefault>
      <w:pPr>
        <w:spacing w:after="24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semiHidden="1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unhideWhenUsed="1" w:qFormat="1"/>
    <w:lsdException w:name="Quote" w:uiPriority="29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 w:qFormat="1"/>
    <w:lsdException w:name="Bibliography" w:uiPriority="37" w:semiHidden="1" w:unhideWhenUsed="1"/>
    <w:lsdException w:name="TOC Heading" w:uiPriority="39" w:semiHidden="1" w:unhideWhenUsed="1" w:qFormat="1"/>
    <w:lsdException w:name="Grid Table 1 Light" w:uiPriority="46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43DA8"/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B34057"/>
    <w:pPr>
      <w:keepNext/>
      <w:keepLines/>
      <w:numPr>
        <w:numId w:val="5"/>
      </w:numPr>
      <w:spacing w:before="400" w:line="240" w:lineRule="auto"/>
      <w:contextualSpacing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34057"/>
    <w:pPr>
      <w:keepNext/>
      <w:keepLines/>
      <w:numPr>
        <w:ilvl w:val="1"/>
        <w:numId w:val="5"/>
      </w:numPr>
      <w:spacing w:before="400" w:line="240" w:lineRule="auto"/>
      <w:ind w:left="792"/>
      <w:outlineLvl w:val="1"/>
    </w:pPr>
    <w:rPr>
      <w:rFonts w:asciiTheme="majorHAnsi" w:hAnsiTheme="majorHAnsi" w:eastAsiaTheme="majorEastAsia" w:cstheme="majorBidi"/>
      <w:b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B34057"/>
    <w:pPr>
      <w:keepNext/>
      <w:keepLines/>
      <w:numPr>
        <w:ilvl w:val="2"/>
        <w:numId w:val="5"/>
      </w:numPr>
      <w:spacing w:before="400" w:line="240" w:lineRule="auto"/>
      <w:outlineLvl w:val="2"/>
    </w:pPr>
    <w:rPr>
      <w:rFonts w:asciiTheme="majorHAnsi" w:hAnsiTheme="majorHAnsi" w:eastAsiaTheme="majorEastAsia" w:cstheme="majorBidi"/>
      <w:b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keepLines/>
      <w:spacing w:before="400" w:line="240" w:lineRule="auto"/>
      <w:outlineLvl w:val="3"/>
    </w:pPr>
    <w:rPr>
      <w:rFonts w:asciiTheme="majorHAnsi" w:hAnsiTheme="majorHAnsi" w:eastAsiaTheme="majorEastAsia" w:cstheme="majorBidi"/>
      <w:i/>
      <w:iCs/>
      <w:sz w:val="30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keepNext/>
      <w:keepLines/>
      <w:spacing w:before="400" w:line="240" w:lineRule="auto"/>
      <w:contextualSpacing/>
      <w:outlineLvl w:val="4"/>
    </w:pPr>
    <w:rPr>
      <w:rFonts w:asciiTheme="majorHAnsi" w:hAnsiTheme="majorHAnsi" w:eastAsiaTheme="majorEastAsia" w:cstheme="majorBidi"/>
      <w:b/>
      <w:color w:val="595959" w:themeColor="text1" w:themeTint="A6"/>
      <w:sz w:val="3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keepNext/>
      <w:keepLines/>
      <w:spacing w:before="400" w:line="240" w:lineRule="auto"/>
      <w:contextualSpacing/>
      <w:outlineLvl w:val="5"/>
    </w:pPr>
    <w:rPr>
      <w:rFonts w:asciiTheme="majorHAnsi" w:hAnsiTheme="majorHAnsi" w:eastAsiaTheme="majorEastAsia" w:cstheme="majorBidi"/>
      <w:b/>
      <w:i/>
      <w:color w:val="595959" w:themeColor="text1" w:themeTint="A6"/>
      <w:sz w:val="30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pPr>
      <w:keepNext/>
      <w:keepLines/>
      <w:spacing w:before="400" w:line="240" w:lineRule="auto"/>
      <w:contextualSpacing/>
      <w:outlineLvl w:val="6"/>
    </w:pPr>
    <w:rPr>
      <w:rFonts w:asciiTheme="majorHAnsi" w:hAnsiTheme="majorHAnsi" w:eastAsiaTheme="majorEastAsia" w:cstheme="majorBidi"/>
      <w:iCs/>
      <w:color w:val="595959" w:themeColor="text1" w:themeTint="A6"/>
      <w:sz w:val="30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pPr>
      <w:keepNext/>
      <w:keepLines/>
      <w:spacing w:before="400" w:line="240" w:lineRule="auto"/>
      <w:contextualSpacing/>
      <w:outlineLvl w:val="7"/>
    </w:pPr>
    <w:rPr>
      <w:rFonts w:asciiTheme="majorHAnsi" w:hAnsiTheme="majorHAnsi" w:eastAsiaTheme="majorEastAsia" w:cstheme="majorBidi"/>
      <w:i/>
      <w:color w:val="595959" w:themeColor="text1" w:themeTint="A6"/>
      <w:sz w:val="30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pPr>
      <w:keepNext/>
      <w:keepLines/>
      <w:spacing w:before="400" w:line="240" w:lineRule="auto"/>
      <w:contextualSpacing/>
      <w:outlineLvl w:val="8"/>
    </w:pPr>
    <w:rPr>
      <w:rFonts w:asciiTheme="majorHAnsi" w:hAnsiTheme="majorHAnsi" w:eastAsiaTheme="majorEastAsia" w:cstheme="majorBidi"/>
      <w:b/>
      <w:iCs/>
      <w:color w:val="595959" w:themeColor="text1" w:themeTint="A6"/>
      <w:sz w:val="26"/>
      <w:szCs w:val="21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Subttulo">
    <w:name w:val="Subtitle"/>
    <w:basedOn w:val="Normal"/>
    <w:link w:val="SubttuloCar"/>
    <w:uiPriority w:val="11"/>
    <w:qFormat/>
    <w:pPr>
      <w:numPr>
        <w:ilvl w:val="1"/>
      </w:numPr>
      <w:spacing w:after="300" w:line="240" w:lineRule="auto"/>
      <w:contextualSpacing/>
    </w:pPr>
    <w:rPr>
      <w:rFonts w:eastAsiaTheme="minorEastAsia"/>
      <w:sz w:val="32"/>
    </w:rPr>
  </w:style>
  <w:style w:type="character" w:styleId="SubttuloCar" w:customStyle="1">
    <w:name w:val="Subtítulo Car"/>
    <w:basedOn w:val="Fuentedeprrafopredeter"/>
    <w:link w:val="Subttulo"/>
    <w:uiPriority w:val="11"/>
    <w:rPr>
      <w:rFonts w:eastAsiaTheme="minorEastAsia"/>
      <w:sz w:val="32"/>
    </w:rPr>
  </w:style>
  <w:style w:type="paragraph" w:styleId="Ttulo">
    <w:name w:val="Title"/>
    <w:basedOn w:val="Normal"/>
    <w:link w:val="TtuloCar"/>
    <w:uiPriority w:val="1"/>
    <w:qFormat/>
    <w:rsid w:val="00B34057"/>
    <w:pPr>
      <w:spacing w:line="240" w:lineRule="auto"/>
      <w:contextualSpacing/>
    </w:pPr>
    <w:rPr>
      <w:rFonts w:asciiTheme="majorHAnsi" w:hAnsiTheme="majorHAnsi" w:eastAsiaTheme="majorEastAsia" w:cstheme="majorBidi"/>
      <w:b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"/>
    <w:rsid w:val="00B34057"/>
    <w:rPr>
      <w:rFonts w:asciiTheme="majorHAnsi" w:hAnsiTheme="majorHAnsi" w:eastAsiaTheme="majorEastAsia" w:cstheme="majorBidi"/>
      <w:b/>
      <w:kern w:val="28"/>
      <w:sz w:val="56"/>
      <w:szCs w:val="56"/>
      <w:lang w:val="es-ES"/>
    </w:rPr>
  </w:style>
  <w:style w:type="character" w:styleId="Ttulo1Car" w:customStyle="1">
    <w:name w:val="Título 1 Car"/>
    <w:basedOn w:val="Fuentedeprrafopredeter"/>
    <w:link w:val="Ttulo1"/>
    <w:uiPriority w:val="9"/>
    <w:rsid w:val="00B34057"/>
    <w:rPr>
      <w:rFonts w:asciiTheme="majorHAnsi" w:hAnsiTheme="majorHAnsi" w:eastAsiaTheme="majorEastAsia" w:cstheme="majorBidi"/>
      <w:b/>
      <w:sz w:val="32"/>
      <w:szCs w:val="32"/>
      <w:lang w:val="es-ES"/>
    </w:rPr>
  </w:style>
  <w:style w:type="paragraph" w:styleId="Listaconnmeros">
    <w:name w:val="List Number"/>
    <w:basedOn w:val="Normal"/>
    <w:uiPriority w:val="13"/>
    <w:qFormat/>
    <w:pPr>
      <w:numPr>
        <w:numId w:val="3"/>
      </w:numPr>
    </w:pPr>
  </w:style>
  <w:style w:type="paragraph" w:styleId="Citadestacada">
    <w:name w:val="Intense Quote"/>
    <w:basedOn w:val="Normal"/>
    <w:next w:val="Normal"/>
    <w:link w:val="CitadestacadaCar"/>
    <w:uiPriority w:val="30"/>
    <w:semiHidden/>
    <w:unhideWhenUsed/>
    <w:qFormat/>
    <w:pPr>
      <w:spacing w:before="240"/>
      <w:ind w:left="490" w:right="490"/>
      <w:contextualSpacing/>
    </w:pPr>
    <w:rPr>
      <w:i/>
      <w:iCs/>
      <w:sz w:val="30"/>
    </w:rPr>
  </w:style>
  <w:style w:type="paragraph" w:styleId="Cita">
    <w:name w:val="Quote"/>
    <w:basedOn w:val="Normal"/>
    <w:next w:val="Normal"/>
    <w:link w:val="CitaCar"/>
    <w:uiPriority w:val="29"/>
    <w:qFormat/>
    <w:pPr>
      <w:spacing w:before="240"/>
      <w:ind w:left="490" w:right="490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Pr>
      <w:i/>
      <w:iCs/>
      <w:color w:val="404040" w:themeColor="text1" w:themeTint="BF"/>
    </w:rPr>
  </w:style>
  <w:style w:type="paragraph" w:styleId="Listaconvietas">
    <w:name w:val="List Bullet"/>
    <w:basedOn w:val="Normal"/>
    <w:uiPriority w:val="12"/>
    <w:qFormat/>
    <w:pPr>
      <w:numPr>
        <w:numId w:val="2"/>
      </w:numPr>
    </w:pPr>
  </w:style>
  <w:style w:type="table" w:styleId="Tablaconcuadrcula">
    <w:name w:val="Table Grid"/>
    <w:basedOn w:val="Tablanormal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utor" w:customStyle="1">
    <w:name w:val="Autor"/>
    <w:basedOn w:val="Normal"/>
    <w:uiPriority w:val="3"/>
    <w:qFormat/>
    <w:pPr>
      <w:pBdr>
        <w:bottom w:val="single" w:color="000000" w:themeColor="text1" w:sz="8" w:space="17"/>
      </w:pBdr>
      <w:spacing w:after="640" w:line="240" w:lineRule="auto"/>
      <w:contextualSpacing/>
    </w:pPr>
  </w:style>
  <w:style w:type="character" w:styleId="Ttulo5Car" w:customStyle="1">
    <w:name w:val="Título 5 Car"/>
    <w:basedOn w:val="Fuentedeprrafopredeter"/>
    <w:link w:val="Ttulo5"/>
    <w:uiPriority w:val="9"/>
    <w:semiHidden/>
    <w:rPr>
      <w:rFonts w:asciiTheme="majorHAnsi" w:hAnsiTheme="majorHAnsi" w:eastAsiaTheme="majorEastAsia" w:cstheme="majorBidi"/>
      <w:b/>
      <w:color w:val="595959" w:themeColor="text1" w:themeTint="A6"/>
      <w:sz w:val="30"/>
    </w:rPr>
  </w:style>
  <w:style w:type="character" w:styleId="Ttulo6Car" w:customStyle="1">
    <w:name w:val="Título 6 Car"/>
    <w:basedOn w:val="Fuentedeprrafopredeter"/>
    <w:link w:val="Ttulo6"/>
    <w:uiPriority w:val="9"/>
    <w:semiHidden/>
    <w:rPr>
      <w:rFonts w:asciiTheme="majorHAnsi" w:hAnsiTheme="majorHAnsi" w:eastAsiaTheme="majorEastAsia" w:cstheme="majorBidi"/>
      <w:b/>
      <w:i/>
      <w:color w:val="595959" w:themeColor="text1" w:themeTint="A6"/>
      <w:sz w:val="30"/>
    </w:rPr>
  </w:style>
  <w:style w:type="character" w:styleId="Ttulo7Car" w:customStyle="1">
    <w:name w:val="Título 7 Car"/>
    <w:basedOn w:val="Fuentedeprrafopredeter"/>
    <w:link w:val="Ttulo7"/>
    <w:uiPriority w:val="9"/>
    <w:semiHidden/>
    <w:rPr>
      <w:rFonts w:asciiTheme="majorHAnsi" w:hAnsiTheme="majorHAnsi" w:eastAsiaTheme="majorEastAsia" w:cstheme="majorBidi"/>
      <w:iCs/>
      <w:color w:val="595959" w:themeColor="text1" w:themeTint="A6"/>
      <w:sz w:val="30"/>
    </w:rPr>
  </w:style>
  <w:style w:type="character" w:styleId="Ttulo8Car" w:customStyle="1">
    <w:name w:val="Título 8 Car"/>
    <w:basedOn w:val="Fuentedeprrafopredeter"/>
    <w:link w:val="Ttulo8"/>
    <w:uiPriority w:val="9"/>
    <w:semiHidden/>
    <w:rPr>
      <w:rFonts w:asciiTheme="majorHAnsi" w:hAnsiTheme="majorHAnsi" w:eastAsiaTheme="majorEastAsia" w:cstheme="majorBidi"/>
      <w:i/>
      <w:color w:val="595959" w:themeColor="text1" w:themeTint="A6"/>
      <w:sz w:val="30"/>
      <w:szCs w:val="21"/>
    </w:rPr>
  </w:style>
  <w:style w:type="character" w:styleId="Ttulo9Car" w:customStyle="1">
    <w:name w:val="Título 9 Car"/>
    <w:basedOn w:val="Fuentedeprrafopredeter"/>
    <w:link w:val="Ttulo9"/>
    <w:uiPriority w:val="9"/>
    <w:semiHidden/>
    <w:rPr>
      <w:rFonts w:asciiTheme="majorHAnsi" w:hAnsiTheme="majorHAnsi" w:eastAsiaTheme="majorEastAsia" w:cstheme="majorBidi"/>
      <w:b/>
      <w:iCs/>
      <w:color w:val="595959" w:themeColor="text1" w:themeTint="A6"/>
      <w:sz w:val="26"/>
      <w:szCs w:val="21"/>
    </w:rPr>
  </w:style>
  <w:style w:type="character" w:styleId="nfasissutil">
    <w:name w:val="Subtle Emphasis"/>
    <w:basedOn w:val="Fuentedeprrafopredeter"/>
    <w:uiPriority w:val="19"/>
    <w:semiHidden/>
    <w:unhideWhenUsed/>
    <w:qFormat/>
    <w:rPr>
      <w:i/>
      <w:iCs/>
      <w:color w:val="000000" w:themeColor="text1"/>
    </w:rPr>
  </w:style>
  <w:style w:type="character" w:styleId="nfasis">
    <w:name w:val="Emphasis"/>
    <w:basedOn w:val="Fuentedeprrafopredeter"/>
    <w:uiPriority w:val="20"/>
    <w:semiHidden/>
    <w:unhideWhenUsed/>
    <w:qFormat/>
    <w:rPr>
      <w:b/>
      <w:i/>
      <w:iCs/>
    </w:rPr>
  </w:style>
  <w:style w:type="character" w:styleId="nfasisintenso">
    <w:name w:val="Intense Emphasis"/>
    <w:basedOn w:val="Fuentedeprrafopredeter"/>
    <w:uiPriority w:val="21"/>
    <w:semiHidden/>
    <w:unhideWhenUsed/>
    <w:qFormat/>
    <w:rPr>
      <w:b/>
      <w:iCs/>
      <w:caps/>
      <w:smallCaps w:val="0"/>
      <w:color w:val="000000" w:themeColor="text1"/>
    </w:rPr>
  </w:style>
  <w:style w:type="character" w:styleId="Referenciasutil">
    <w:name w:val="Subtle Reference"/>
    <w:basedOn w:val="Fuentedeprrafopredeter"/>
    <w:uiPriority w:val="31"/>
    <w:semiHidden/>
    <w:unhideWhenUsed/>
    <w:qFormat/>
    <w:rPr>
      <w:caps/>
      <w:smallCaps w:val="0"/>
      <w:color w:val="000000" w:themeColor="text1"/>
    </w:rPr>
  </w:style>
  <w:style w:type="character" w:styleId="Referenciaintensa">
    <w:name w:val="Intense Reference"/>
    <w:basedOn w:val="Fuentedeprrafopredeter"/>
    <w:uiPriority w:val="32"/>
    <w:semiHidden/>
    <w:unhideWhenUsed/>
    <w:qFormat/>
    <w:rPr>
      <w:b/>
      <w:bCs/>
      <w:i/>
      <w:caps/>
      <w:smallCaps w:val="0"/>
      <w:color w:val="000000" w:themeColor="text1"/>
      <w:spacing w:val="0"/>
    </w:rPr>
  </w:style>
  <w:style w:type="character" w:styleId="Ttulodellibro">
    <w:name w:val="Book Title"/>
    <w:basedOn w:val="Fuentedeprrafopredeter"/>
    <w:uiPriority w:val="33"/>
    <w:semiHidden/>
    <w:unhideWhenUsed/>
    <w:qFormat/>
    <w:rPr>
      <w:b w:val="0"/>
      <w:bCs/>
      <w:i w:val="0"/>
      <w:iCs/>
      <w:spacing w:val="0"/>
      <w:u w:val="single"/>
    </w:rPr>
  </w:style>
  <w:style w:type="paragraph" w:styleId="Descripci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20"/>
      <w:szCs w:val="18"/>
    </w:rPr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paragraph" w:styleId="Piedepgina">
    <w:name w:val="footer"/>
    <w:basedOn w:val="Normal"/>
    <w:link w:val="PiedepginaCar"/>
    <w:uiPriority w:val="99"/>
    <w:unhideWhenUsed/>
    <w:qFormat/>
    <w:pPr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</w:style>
  <w:style w:type="paragraph" w:styleId="TtuloTDC">
    <w:name w:val="TOC Heading"/>
    <w:basedOn w:val="Ttulo1"/>
    <w:next w:val="Normal"/>
    <w:uiPriority w:val="39"/>
    <w:semiHidden/>
    <w:unhideWhenUsed/>
    <w:qFormat/>
    <w:pPr>
      <w:outlineLvl w:val="9"/>
    </w:pPr>
  </w:style>
  <w:style w:type="table" w:styleId="ReportTable" w:customStyle="1">
    <w:name w:val="Report Table"/>
    <w:basedOn w:val="Tablanormal"/>
    <w:uiPriority w:val="99"/>
    <w:pPr>
      <w:spacing w:after="0" w:line="240" w:lineRule="auto"/>
      <w:ind w:left="374"/>
    </w:pPr>
    <w:tblPr>
      <w:tblBorders>
        <w:bottom w:val="single" w:color="000000" w:themeColor="text1" w:sz="8" w:space="0"/>
        <w:insideH w:val="single" w:color="000000" w:themeColor="text1" w:sz="8" w:space="0"/>
      </w:tblBorders>
      <w:tblCellMar>
        <w:top w:w="216" w:type="dxa"/>
        <w:left w:w="0" w:type="dxa"/>
        <w:bottom w:w="216" w:type="dxa"/>
        <w:right w:w="0" w:type="dxa"/>
      </w:tblCellMar>
    </w:tblPr>
    <w:tblStylePr w:type="firstRow">
      <w:rPr>
        <w:sz w:val="30"/>
      </w:rPr>
      <w:tblPr/>
      <w:trPr>
        <w:tblHeader/>
      </w:trPr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wordWrap/>
        <w:ind w:left="0" w:leftChars="0" w:right="374" w:rightChars="0"/>
        <w:jc w:val="right"/>
      </w:pPr>
      <w:rPr>
        <w:b/>
        <w:i w:val="0"/>
      </w:rPr>
    </w:tblStylePr>
  </w:style>
  <w:style w:type="character" w:styleId="CitadestacadaCar" w:customStyle="1">
    <w:name w:val="Cita destacada Car"/>
    <w:basedOn w:val="Fuentedeprrafopredeter"/>
    <w:link w:val="Citadestacada"/>
    <w:uiPriority w:val="30"/>
    <w:semiHidden/>
    <w:rPr>
      <w:i/>
      <w:iCs/>
      <w:sz w:val="30"/>
    </w:rPr>
  </w:style>
  <w:style w:type="character" w:styleId="Ttulo2Car" w:customStyle="1">
    <w:name w:val="Título 2 Car"/>
    <w:basedOn w:val="Fuentedeprrafopredeter"/>
    <w:link w:val="Ttulo2"/>
    <w:uiPriority w:val="9"/>
    <w:rsid w:val="00B34057"/>
    <w:rPr>
      <w:rFonts w:asciiTheme="majorHAnsi" w:hAnsiTheme="majorHAnsi" w:eastAsiaTheme="majorEastAsia" w:cstheme="majorBidi"/>
      <w:b/>
      <w:sz w:val="28"/>
      <w:szCs w:val="26"/>
      <w:lang w:val="es-ES"/>
    </w:rPr>
  </w:style>
  <w:style w:type="paragraph" w:styleId="Encabezado">
    <w:name w:val="header"/>
    <w:basedOn w:val="Normal"/>
    <w:link w:val="EncabezadoCar"/>
    <w:uiPriority w:val="99"/>
    <w:qFormat/>
    <w:pPr>
      <w:spacing w:after="0" w:line="240" w:lineRule="auto"/>
    </w:pPr>
  </w:style>
  <w:style w:type="character" w:styleId="Ttulo3Car" w:customStyle="1">
    <w:name w:val="Título 3 Car"/>
    <w:basedOn w:val="Fuentedeprrafopredeter"/>
    <w:link w:val="Ttulo3"/>
    <w:uiPriority w:val="9"/>
    <w:rsid w:val="00B34057"/>
    <w:rPr>
      <w:rFonts w:asciiTheme="majorHAnsi" w:hAnsiTheme="majorHAnsi" w:eastAsiaTheme="majorEastAsia" w:cstheme="majorBidi"/>
      <w:b/>
      <w:lang w:val="es-ES"/>
    </w:rPr>
  </w:style>
  <w:style w:type="character" w:styleId="EncabezadoCar" w:customStyle="1">
    <w:name w:val="Encabezado Car"/>
    <w:basedOn w:val="Fuentedeprrafopredeter"/>
    <w:link w:val="Encabezado"/>
    <w:uiPriority w:val="99"/>
  </w:style>
  <w:style w:type="character" w:styleId="Ttulo4Car" w:customStyle="1">
    <w:name w:val="Título 4 Car"/>
    <w:basedOn w:val="Fuentedeprrafopredeter"/>
    <w:link w:val="Ttulo4"/>
    <w:uiPriority w:val="9"/>
    <w:semiHidden/>
    <w:rPr>
      <w:rFonts w:asciiTheme="majorHAnsi" w:hAnsiTheme="majorHAnsi" w:eastAsiaTheme="majorEastAsia" w:cstheme="majorBidi"/>
      <w:i/>
      <w:iCs/>
      <w:sz w:val="30"/>
    </w:rPr>
  </w:style>
  <w:style w:type="table" w:styleId="Tablaconcuadrcula5oscura">
    <w:name w:val="Grid Table 5 Dark"/>
    <w:basedOn w:val="Tablanormal"/>
    <w:uiPriority w:val="99"/>
    <w:rsid w:val="00B72158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character" w:styleId="Fuerte">
    <w:name w:val="Strong"/>
    <w:basedOn w:val="Fuentedeprrafopredeter"/>
    <w:uiPriority w:val="22"/>
    <w:qFormat/>
    <w:rsid w:val="00B72158"/>
    <w:rPr>
      <w:b/>
      <w:bCs/>
    </w:rPr>
  </w:style>
  <w:style w:type="numbering" w:styleId="Listaactual1" w:customStyle="1">
    <w:name w:val="Lista actual1"/>
    <w:uiPriority w:val="99"/>
    <w:rsid w:val="00B34057"/>
    <w:pPr>
      <w:numPr>
        <w:numId w:val="4"/>
      </w:numPr>
    </w:pPr>
  </w:style>
  <w:style w:type="paragraph" w:styleId="TDC1">
    <w:name w:val="toc 1"/>
    <w:basedOn w:val="Normal"/>
    <w:next w:val="Normal"/>
    <w:autoRedefine/>
    <w:uiPriority w:val="39"/>
    <w:unhideWhenUsed/>
    <w:rsid w:val="00FC64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FC645C"/>
    <w:pPr>
      <w:spacing w:after="0"/>
      <w:ind w:left="240"/>
    </w:pPr>
    <w:rPr>
      <w:rFonts w:cstheme="minorHAnsi"/>
      <w:smallCap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FC645C"/>
    <w:pPr>
      <w:spacing w:after="0"/>
      <w:ind w:left="480"/>
    </w:pPr>
    <w:rPr>
      <w:rFonts w:cstheme="minorHAnsi"/>
      <w:i/>
      <w:iCs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FC645C"/>
    <w:pPr>
      <w:spacing w:after="0"/>
      <w:ind w:left="720"/>
    </w:pPr>
    <w:rPr>
      <w:rFonts w:cstheme="minorHAnsi"/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FC645C"/>
    <w:pPr>
      <w:spacing w:after="0"/>
      <w:ind w:left="960"/>
    </w:pPr>
    <w:rPr>
      <w:rFonts w:cstheme="minorHAnsi"/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FC645C"/>
    <w:pPr>
      <w:spacing w:after="0"/>
      <w:ind w:left="1200"/>
    </w:pPr>
    <w:rPr>
      <w:rFonts w:cstheme="minorHAnsi"/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FC645C"/>
    <w:pPr>
      <w:spacing w:after="0"/>
      <w:ind w:left="1440"/>
    </w:pPr>
    <w:rPr>
      <w:rFonts w:cstheme="minorHAnsi"/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FC645C"/>
    <w:pPr>
      <w:spacing w:after="0"/>
      <w:ind w:left="1680"/>
    </w:pPr>
    <w:rPr>
      <w:rFonts w:cstheme="minorHAnsi"/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FC645C"/>
    <w:pPr>
      <w:spacing w:after="0"/>
      <w:ind w:left="1920"/>
    </w:pPr>
    <w:rPr>
      <w:rFonts w:cstheme="minorHAns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FC645C"/>
    <w:rPr>
      <w:color w:val="5E9EA1" w:themeColor="hyperlink"/>
      <w:u w:val="single"/>
    </w:rPr>
  </w:style>
  <w:style w:type="table" w:styleId="Tablaconcuadrcula1clara">
    <w:name w:val="Grid Table 1 Light"/>
    <w:basedOn w:val="Tablanormal"/>
    <w:uiPriority w:val="46"/>
    <w:rsid w:val="009408E5"/>
    <w:pPr>
      <w:spacing w:after="0" w:line="240" w:lineRule="auto"/>
    </w:pPr>
    <w:rPr>
      <w:color w:val="auto"/>
      <w:kern w:val="2"/>
      <w:sz w:val="22"/>
      <w:szCs w:val="22"/>
      <w:lang w:eastAsia="en-US"/>
      <w14:ligatures w14:val="standardContextual"/>
    </w:r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9408E5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lang w:val="en-US" w:eastAsia="en-US"/>
    </w:rPr>
  </w:style>
  <w:style w:type="paragraph" w:styleId="Prrafodelista">
    <w:name w:val="List Paragraph"/>
    <w:basedOn w:val="Normal"/>
    <w:uiPriority w:val="34"/>
    <w:unhideWhenUsed/>
    <w:qFormat/>
    <w:rsid w:val="00C57533"/>
    <w:pPr>
      <w:ind w:left="720"/>
      <w:contextualSpacing/>
    </w:pPr>
  </w:style>
  <w:style w:type="paragraph" w:styleId="Revisin">
    <w:name w:val="Revision"/>
    <w:hidden/>
    <w:uiPriority w:val="99"/>
    <w:semiHidden/>
    <w:rsid w:val="005814BB"/>
    <w:pPr>
      <w:spacing w:after="0" w:line="240" w:lineRule="auto"/>
    </w:pPr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13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9C1375"/>
    <w:rPr>
      <w:rFonts w:ascii="Segoe UI" w:hAnsi="Segoe UI" w:cs="Segoe UI"/>
      <w:sz w:val="18"/>
      <w:szCs w:val="18"/>
      <w:lang w:val="es-ES"/>
    </w:rPr>
  </w:style>
  <w:style w:type="paragraph" w:styleId="Guas" w:customStyle="1">
    <w:name w:val="Guías"/>
    <w:basedOn w:val="Normal"/>
    <w:link w:val="GuasChar"/>
    <w:uiPriority w:val="1"/>
    <w:qFormat/>
    <w:rsid w:val="6CEAE67E"/>
    <w:pPr>
      <w:keepNext/>
      <w:keepLines/>
      <w:tabs>
        <w:tab w:val="left" w:pos="423"/>
      </w:tabs>
      <w:spacing w:before="360" w:after="80" w:line="240" w:lineRule="auto"/>
      <w:ind w:hanging="360"/>
      <w:contextualSpacing/>
      <w:jc w:val="both"/>
      <w:outlineLvl w:val="0"/>
    </w:pPr>
    <w:rPr>
      <w:rFonts w:asciiTheme="majorHAnsi" w:hAnsiTheme="majorHAnsi" w:eastAsiaTheme="majorEastAsia" w:cstheme="majorBidi"/>
      <w:color w:val="7030A0"/>
      <w:sz w:val="40"/>
      <w:szCs w:val="40"/>
      <w:lang w:val="es"/>
    </w:rPr>
  </w:style>
  <w:style w:type="character" w:styleId="GuasChar" w:customStyle="1">
    <w:name w:val="Guías Char"/>
    <w:basedOn w:val="Fuentedeprrafopredeter"/>
    <w:link w:val="Guas"/>
    <w:uiPriority w:val="1"/>
    <w:rsid w:val="6CEAE67E"/>
    <w:rPr>
      <w:rFonts w:asciiTheme="majorHAnsi" w:hAnsiTheme="majorHAnsi" w:eastAsiaTheme="majorEastAsia" w:cstheme="majorBidi"/>
      <w:color w:val="7030A0"/>
      <w:sz w:val="40"/>
      <w:szCs w:val="40"/>
      <w:lang w:val="es"/>
    </w:rPr>
  </w:style>
  <w:style w:type="paragraph" w:styleId="paragraph" w:customStyle="1">
    <w:name w:val="paragraph"/>
    <w:basedOn w:val="Normal"/>
    <w:rsid w:val="000B73C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lang w:val="en-US" w:eastAsia="en-US"/>
    </w:rPr>
  </w:style>
  <w:style w:type="character" w:styleId="normaltextrun" w:customStyle="1">
    <w:name w:val="normaltextrun"/>
    <w:basedOn w:val="Fuentedeprrafopredeter"/>
    <w:rsid w:val="000B73C3"/>
  </w:style>
  <w:style w:type="character" w:styleId="eop" w:customStyle="1">
    <w:name w:val="eop"/>
    <w:basedOn w:val="Fuentedeprrafopredeter"/>
    <w:rsid w:val="000B7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2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99365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4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92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84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8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5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54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42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2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8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18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9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84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9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13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81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62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0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36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2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36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20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52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69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686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94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141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11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31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8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11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32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77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6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930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34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2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53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82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2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78462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9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0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92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2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91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0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90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42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881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2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61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21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7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9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469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1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7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3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4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01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067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3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77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6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87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095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24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4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4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28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26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676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66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70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82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30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56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2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23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25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70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79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93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168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70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19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20/10/relationships/intelligence" Target="intelligence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Custom 43">
      <a:dk1>
        <a:sysClr val="windowText" lastClr="000000"/>
      </a:dk1>
      <a:lt1>
        <a:sysClr val="window" lastClr="FFFFFF"/>
      </a:lt1>
      <a:dk2>
        <a:srgbClr val="151E1F"/>
      </a:dk2>
      <a:lt2>
        <a:srgbClr val="F1F4F4"/>
      </a:lt2>
      <a:accent1>
        <a:srgbClr val="53777A"/>
      </a:accent1>
      <a:accent2>
        <a:srgbClr val="542437"/>
      </a:accent2>
      <a:accent3>
        <a:srgbClr val="C02942"/>
      </a:accent3>
      <a:accent4>
        <a:srgbClr val="D95B43"/>
      </a:accent4>
      <a:accent5>
        <a:srgbClr val="B09169"/>
      </a:accent5>
      <a:accent6>
        <a:srgbClr val="ECD078"/>
      </a:accent6>
      <a:hlink>
        <a:srgbClr val="5E9EA1"/>
      </a:hlink>
      <a:folHlink>
        <a:srgbClr val="7A4561"/>
      </a:folHlink>
    </a:clrScheme>
    <a:fontScheme name="Style Set 9">
      <a:maj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07519814E22884E826988476EB5B9BA" ma:contentTypeVersion="14" ma:contentTypeDescription="Crear nuevo documento." ma:contentTypeScope="" ma:versionID="62e3ec54ff205cec168cae6002665c44">
  <xsd:schema xmlns:xsd="http://www.w3.org/2001/XMLSchema" xmlns:xs="http://www.w3.org/2001/XMLSchema" xmlns:p="http://schemas.microsoft.com/office/2006/metadata/properties" xmlns:ns2="310e2048-370e-4ba7-a1f1-4fe086a36ddc" xmlns:ns3="bcceb52a-076c-4127-b6ca-f7f9264edd36" targetNamespace="http://schemas.microsoft.com/office/2006/metadata/properties" ma:root="true" ma:fieldsID="a705510e90a76e0aea44076ea99e90e7" ns2:_="" ns3:_="">
    <xsd:import namespace="310e2048-370e-4ba7-a1f1-4fe086a36ddc"/>
    <xsd:import namespace="bcceb52a-076c-4127-b6ca-f7f9264edd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e2048-370e-4ba7-a1f1-4fe086a36d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981beed7-ed1e-4663-aa1d-88a17f3403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eb52a-076c-4127-b6ca-f7f9264edd3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4bbcd03-4b77-4258-8a6a-c8b4393b7e0e}" ma:internalName="TaxCatchAll" ma:showField="CatchAllData" ma:web="bcceb52a-076c-4127-b6ca-f7f9264edd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10e2048-370e-4ba7-a1f1-4fe086a36ddc">
      <Terms xmlns="http://schemas.microsoft.com/office/infopath/2007/PartnerControls"/>
    </lcf76f155ced4ddcb4097134ff3c332f>
    <TaxCatchAll xmlns="bcceb52a-076c-4127-b6ca-f7f9264edd36" xsi:nil="true"/>
  </documentManagement>
</p:properties>
</file>

<file path=customXml/itemProps1.xml><?xml version="1.0" encoding="utf-8"?>
<ds:datastoreItem xmlns:ds="http://schemas.openxmlformats.org/officeDocument/2006/customXml" ds:itemID="{6E02CA4F-CC21-4914-9D17-99BC25FC21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6FCDC7-BB62-40A9-8098-82E91172E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0e2048-370e-4ba7-a1f1-4fe086a36ddc"/>
    <ds:schemaRef ds:uri="bcceb52a-076c-4127-b6ca-f7f9264edd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5EA256-6366-44D4-83EA-7BF3F0BAA0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1101FA-4EC6-46B8-85B6-30043EBDD948}">
  <ds:schemaRefs>
    <ds:schemaRef ds:uri="http://schemas.microsoft.com/office/2006/metadata/properties"/>
    <ds:schemaRef ds:uri="http://schemas.microsoft.com/office/infopath/2007/PartnerControls"/>
    <ds:schemaRef ds:uri="310e2048-370e-4ba7-a1f1-4fe086a36ddc"/>
    <ds:schemaRef ds:uri="bcceb52a-076c-4127-b6ca-f7f9264edd3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Microsoft Office User</dc:creator>
  <lastModifiedBy>Bélica Corona</lastModifiedBy>
  <revision>9</revision>
  <lastPrinted>2025-03-14T16:22:00.0000000Z</lastPrinted>
  <dcterms:created xsi:type="dcterms:W3CDTF">2025-05-15T23:10:00.0000000Z</dcterms:created>
  <dcterms:modified xsi:type="dcterms:W3CDTF">2026-04-06T22:26:46.3826979Z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1f0267-8575-4fc2-99cc-f6b7f9934be9_Enabled">
    <vt:lpwstr>true</vt:lpwstr>
  </property>
  <property fmtid="{D5CDD505-2E9C-101B-9397-08002B2CF9AE}" pid="3" name="MSIP_Label_831f0267-8575-4fc2-99cc-f6b7f9934be9_SetDate">
    <vt:lpwstr>2024-09-11T23:29:45Z</vt:lpwstr>
  </property>
  <property fmtid="{D5CDD505-2E9C-101B-9397-08002B2CF9AE}" pid="4" name="MSIP_Label_831f0267-8575-4fc2-99cc-f6b7f9934be9_Method">
    <vt:lpwstr>Standard</vt:lpwstr>
  </property>
  <property fmtid="{D5CDD505-2E9C-101B-9397-08002B2CF9AE}" pid="5" name="MSIP_Label_831f0267-8575-4fc2-99cc-f6b7f9934be9_Name">
    <vt:lpwstr>831f0267-8575-4fc2-99cc-f6b7f9934be9</vt:lpwstr>
  </property>
  <property fmtid="{D5CDD505-2E9C-101B-9397-08002B2CF9AE}" pid="6" name="MSIP_Label_831f0267-8575-4fc2-99cc-f6b7f9934be9_SiteId">
    <vt:lpwstr>8f3e36ea-8039-4b40-81a7-7dc0599e8645</vt:lpwstr>
  </property>
  <property fmtid="{D5CDD505-2E9C-101B-9397-08002B2CF9AE}" pid="7" name="MSIP_Label_831f0267-8575-4fc2-99cc-f6b7f9934be9_ActionId">
    <vt:lpwstr>20afa608-5549-47ad-9b36-589146ea3040</vt:lpwstr>
  </property>
  <property fmtid="{D5CDD505-2E9C-101B-9397-08002B2CF9AE}" pid="8" name="MSIP_Label_831f0267-8575-4fc2-99cc-f6b7f9934be9_ContentBits">
    <vt:lpwstr>0</vt:lpwstr>
  </property>
  <property fmtid="{D5CDD505-2E9C-101B-9397-08002B2CF9AE}" pid="9" name="ContentTypeId">
    <vt:lpwstr>0x010100007519814E22884E826988476EB5B9BA</vt:lpwstr>
  </property>
  <property fmtid="{D5CDD505-2E9C-101B-9397-08002B2CF9AE}" pid="10" name="MediaServiceImageTags">
    <vt:lpwstr/>
  </property>
</Properties>
</file>